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C134" w14:textId="77777777" w:rsidR="00EE1C3D" w:rsidRPr="00EE1C3D" w:rsidRDefault="00EE1C3D" w:rsidP="00EE1C3D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proofErr w:type="gramStart"/>
      <w:r w:rsidRPr="00EE1C3D">
        <w:rPr>
          <w:rFonts w:ascii="Bookman Old Style" w:eastAsia="Calibri" w:hAnsi="Bookman Old Style" w:cs="Times New Roman"/>
          <w:b/>
        </w:rPr>
        <w:t>РОССИЙСКАЯ  ФЕДЕРАЦИЯ</w:t>
      </w:r>
      <w:proofErr w:type="gramEnd"/>
    </w:p>
    <w:p w14:paraId="7E01DA14" w14:textId="77777777" w:rsidR="00EE1C3D" w:rsidRPr="00EE1C3D" w:rsidRDefault="00EE1C3D" w:rsidP="00EE1C3D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proofErr w:type="gramStart"/>
      <w:r w:rsidRPr="00EE1C3D">
        <w:rPr>
          <w:rFonts w:ascii="Bookman Old Style" w:eastAsia="Calibri" w:hAnsi="Bookman Old Style" w:cs="Times New Roman"/>
          <w:b/>
        </w:rPr>
        <w:t>Курская  область</w:t>
      </w:r>
      <w:proofErr w:type="gramEnd"/>
      <w:r w:rsidRPr="00EE1C3D">
        <w:rPr>
          <w:rFonts w:ascii="Bookman Old Style" w:eastAsia="Calibri" w:hAnsi="Bookman Old Style" w:cs="Times New Roman"/>
          <w:b/>
        </w:rPr>
        <w:t xml:space="preserve">  </w:t>
      </w:r>
      <w:proofErr w:type="spellStart"/>
      <w:r w:rsidRPr="00EE1C3D">
        <w:rPr>
          <w:rFonts w:ascii="Bookman Old Style" w:eastAsia="Calibri" w:hAnsi="Bookman Old Style" w:cs="Times New Roman"/>
          <w:b/>
        </w:rPr>
        <w:t>Медвенский</w:t>
      </w:r>
      <w:proofErr w:type="spellEnd"/>
      <w:r w:rsidRPr="00EE1C3D">
        <w:rPr>
          <w:rFonts w:ascii="Bookman Old Style" w:eastAsia="Calibri" w:hAnsi="Bookman Old Style" w:cs="Times New Roman"/>
          <w:b/>
        </w:rPr>
        <w:t xml:space="preserve">  район</w:t>
      </w:r>
    </w:p>
    <w:p w14:paraId="28182A94" w14:textId="77777777" w:rsidR="00EE1C3D" w:rsidRPr="00EE1C3D" w:rsidRDefault="00EE1C3D" w:rsidP="00EE1C3D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proofErr w:type="gramStart"/>
      <w:r w:rsidRPr="00EE1C3D">
        <w:rPr>
          <w:rFonts w:ascii="Bookman Old Style" w:eastAsia="Calibri" w:hAnsi="Bookman Old Style" w:cs="Times New Roman"/>
          <w:b/>
        </w:rPr>
        <w:t>МУНИЦИПАЛЬНОЕ  КАЗЕННОЕ</w:t>
      </w:r>
      <w:proofErr w:type="gramEnd"/>
      <w:r w:rsidRPr="00EE1C3D">
        <w:rPr>
          <w:rFonts w:ascii="Bookman Old Style" w:eastAsia="Calibri" w:hAnsi="Bookman Old Style" w:cs="Times New Roman"/>
          <w:b/>
        </w:rPr>
        <w:t xml:space="preserve"> УЧРЕЖДЕНИЕ ДОПОЛНИТЕЛЬНОГО ОБРАЗОВАНИЯ </w:t>
      </w:r>
    </w:p>
    <w:p w14:paraId="4226263D" w14:textId="77777777" w:rsidR="00EE1C3D" w:rsidRPr="00EE1C3D" w:rsidRDefault="00EE1C3D" w:rsidP="00EE1C3D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Calibri" w:hAnsi="Bookman Old Style" w:cs="Times New Roman"/>
          <w:b/>
          <w:sz w:val="30"/>
          <w:szCs w:val="30"/>
        </w:rPr>
      </w:pPr>
      <w:r w:rsidRPr="00EE1C3D">
        <w:rPr>
          <w:rFonts w:ascii="Bookman Old Style" w:eastAsia="Calibri" w:hAnsi="Bookman Old Style" w:cs="Times New Roman"/>
          <w:b/>
          <w:sz w:val="30"/>
          <w:szCs w:val="30"/>
        </w:rPr>
        <w:t>«ДОМ ПИОНЕРОВ И ШКОЛЬНИКОВ МЕДВЕНСКОГО РАЙОНА»</w:t>
      </w:r>
    </w:p>
    <w:p w14:paraId="4C95CE06" w14:textId="77777777" w:rsidR="00EE1C3D" w:rsidRPr="00EE1C3D" w:rsidRDefault="00EE1C3D" w:rsidP="00EE1C3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14:paraId="2A0D8A2F" w14:textId="77777777" w:rsidR="00EE1C3D" w:rsidRPr="00EE1C3D" w:rsidRDefault="00EE1C3D" w:rsidP="00EE1C3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  <w:r w:rsidRPr="00EE1C3D">
        <w:rPr>
          <w:rFonts w:ascii="Bookman Old Style" w:eastAsia="Calibri" w:hAnsi="Bookman Old Style" w:cs="Times New Roman"/>
          <w:b/>
          <w:sz w:val="36"/>
          <w:szCs w:val="36"/>
        </w:rPr>
        <w:t>П Р И К А З</w:t>
      </w:r>
    </w:p>
    <w:p w14:paraId="647AE3EB" w14:textId="77777777" w:rsidR="00EE1C3D" w:rsidRPr="00EE1C3D" w:rsidRDefault="00EE1C3D" w:rsidP="00EE1C3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18"/>
        </w:rPr>
      </w:pPr>
    </w:p>
    <w:p w14:paraId="5986AD13" w14:textId="77777777" w:rsidR="00EE1C3D" w:rsidRPr="00EE1C3D" w:rsidRDefault="00EE1C3D" w:rsidP="00EE1C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  <w:u w:val="single"/>
        </w:rPr>
      </w:pPr>
      <w:r w:rsidRPr="00EE1C3D">
        <w:rPr>
          <w:rFonts w:ascii="Bookman Old Style" w:eastAsia="Calibri" w:hAnsi="Bookman Old Style" w:cs="Times New Roman"/>
          <w:i/>
          <w:szCs w:val="24"/>
        </w:rPr>
        <w:t xml:space="preserve">От  </w:t>
      </w:r>
      <w:r w:rsidRPr="00EE1C3D">
        <w:rPr>
          <w:rFonts w:ascii="Bookman Old Style" w:eastAsia="Calibri" w:hAnsi="Bookman Old Style" w:cs="Times New Roman"/>
          <w:i/>
          <w:szCs w:val="24"/>
          <w:u w:val="single"/>
        </w:rPr>
        <w:t xml:space="preserve">      </w:t>
      </w:r>
      <w:r w:rsidR="00C060F6" w:rsidRPr="00D7399D"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Pr="00EE1C3D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="00C060F6" w:rsidRPr="00D7399D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EE1C3D">
        <w:rPr>
          <w:rFonts w:ascii="Times New Roman" w:eastAsia="Calibri" w:hAnsi="Times New Roman" w:cs="Times New Roman"/>
          <w:sz w:val="28"/>
          <w:szCs w:val="28"/>
          <w:u w:val="single"/>
        </w:rPr>
        <w:t>.20</w:t>
      </w:r>
      <w:r w:rsidR="00C060F6" w:rsidRPr="00D7399D"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Pr="00EE1C3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EE1C3D">
        <w:rPr>
          <w:rFonts w:ascii="Bookman Old Style" w:eastAsia="Calibri" w:hAnsi="Bookman Old Style" w:cs="Times New Roman"/>
          <w:i/>
          <w:szCs w:val="24"/>
          <w:u w:val="single"/>
        </w:rPr>
        <w:t xml:space="preserve">     </w:t>
      </w:r>
      <w:r w:rsidRPr="00EE1C3D">
        <w:rPr>
          <w:rFonts w:ascii="Bookman Old Style" w:eastAsia="Calibri" w:hAnsi="Bookman Old Style" w:cs="Times New Roman"/>
          <w:i/>
          <w:szCs w:val="24"/>
        </w:rPr>
        <w:t xml:space="preserve">                            </w:t>
      </w:r>
      <w:r w:rsidR="00D7399D" w:rsidRPr="00D7399D">
        <w:rPr>
          <w:rFonts w:ascii="Bookman Old Style" w:eastAsia="Calibri" w:hAnsi="Bookman Old Style" w:cs="Times New Roman"/>
          <w:i/>
          <w:szCs w:val="24"/>
        </w:rPr>
        <w:t xml:space="preserve"> </w:t>
      </w:r>
      <w:r w:rsidR="00D7399D" w:rsidRPr="00D7399D">
        <w:rPr>
          <w:rFonts w:ascii="Times New Roman" w:eastAsia="Calibri" w:hAnsi="Times New Roman" w:cs="Times New Roman"/>
          <w:i/>
          <w:szCs w:val="24"/>
        </w:rPr>
        <w:t xml:space="preserve">   </w:t>
      </w:r>
      <w:r w:rsidRPr="00EE1C3D">
        <w:rPr>
          <w:rFonts w:ascii="Times New Roman" w:eastAsia="Calibri" w:hAnsi="Times New Roman" w:cs="Times New Roman"/>
          <w:sz w:val="28"/>
          <w:szCs w:val="24"/>
        </w:rPr>
        <w:t>№</w:t>
      </w:r>
      <w:r w:rsidRPr="00EE1C3D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="00D7399D" w:rsidRPr="00D7399D">
        <w:rPr>
          <w:rFonts w:ascii="Times New Roman" w:eastAsia="Calibri" w:hAnsi="Times New Roman" w:cs="Times New Roman"/>
          <w:sz w:val="28"/>
          <w:szCs w:val="24"/>
        </w:rPr>
        <w:t>31</w:t>
      </w:r>
    </w:p>
    <w:p w14:paraId="1EAA91AA" w14:textId="77777777" w:rsidR="00EE1C3D" w:rsidRPr="00EE1C3D" w:rsidRDefault="00EE1C3D" w:rsidP="00EE1C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EE1C3D">
        <w:rPr>
          <w:rFonts w:ascii="Times New Roman" w:eastAsia="Calibri" w:hAnsi="Times New Roman" w:cs="Times New Roman"/>
          <w:i/>
          <w:sz w:val="20"/>
        </w:rPr>
        <w:t xml:space="preserve">           </w:t>
      </w:r>
      <w:r w:rsidRPr="00EE1C3D">
        <w:rPr>
          <w:rFonts w:ascii="Times New Roman" w:eastAsia="Calibri" w:hAnsi="Times New Roman" w:cs="Times New Roman"/>
          <w:sz w:val="20"/>
        </w:rPr>
        <w:t>поселок Медвенка</w:t>
      </w:r>
    </w:p>
    <w:p w14:paraId="10A2DF7B" w14:textId="77777777" w:rsidR="00EE1C3D" w:rsidRPr="00EE1C3D" w:rsidRDefault="00EE1C3D" w:rsidP="00EE1C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C3D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о </w:t>
      </w:r>
      <w:r w:rsidRPr="00EE1C3D">
        <w:rPr>
          <w:rFonts w:ascii="Times New Roman" w:eastAsia="Calibri" w:hAnsi="Times New Roman" w:cs="Times New Roman"/>
          <w:b/>
          <w:bCs/>
          <w:sz w:val="24"/>
          <w:szCs w:val="24"/>
        </w:rPr>
        <w:t>системе</w:t>
      </w:r>
    </w:p>
    <w:p w14:paraId="5364386A" w14:textId="77777777" w:rsidR="00EE1C3D" w:rsidRPr="00EE1C3D" w:rsidRDefault="00EE1C3D" w:rsidP="00EE1C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C3D">
        <w:rPr>
          <w:rFonts w:ascii="Times New Roman" w:eastAsia="Calibri" w:hAnsi="Times New Roman" w:cs="Times New Roman"/>
          <w:b/>
          <w:bCs/>
          <w:sz w:val="24"/>
          <w:szCs w:val="24"/>
        </w:rPr>
        <w:t>единого ведения программно-методической</w:t>
      </w:r>
    </w:p>
    <w:p w14:paraId="46D52654" w14:textId="77777777" w:rsidR="00EE1C3D" w:rsidRPr="00EE1C3D" w:rsidRDefault="00EE1C3D" w:rsidP="00EE1C3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1C3D">
        <w:rPr>
          <w:rFonts w:ascii="Times New Roman" w:eastAsia="Calibri" w:hAnsi="Times New Roman" w:cs="Times New Roman"/>
          <w:b/>
          <w:bCs/>
          <w:sz w:val="24"/>
          <w:szCs w:val="24"/>
        </w:rPr>
        <w:t>документации учреждения</w:t>
      </w:r>
    </w:p>
    <w:p w14:paraId="7A2C4CF6" w14:textId="77777777" w:rsidR="00EE1C3D" w:rsidRPr="00EE1C3D" w:rsidRDefault="00EE1C3D" w:rsidP="00EE1C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bidi="en-US"/>
        </w:rPr>
      </w:pPr>
    </w:p>
    <w:p w14:paraId="10918184" w14:textId="77777777" w:rsidR="00EE1C3D" w:rsidRPr="00EE1C3D" w:rsidRDefault="00EE1C3D" w:rsidP="00EE1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C3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29.12.2012 г. № 273-ФЗ «Об образовании в Российской Федерации»</w:t>
      </w:r>
      <w:r w:rsidR="00D7399D" w:rsidRPr="00D7399D">
        <w:rPr>
          <w:rFonts w:ascii="Times New Roman" w:eastAsia="Calibri" w:hAnsi="Times New Roman" w:cs="Times New Roman"/>
          <w:sz w:val="28"/>
          <w:szCs w:val="28"/>
        </w:rPr>
        <w:t xml:space="preserve"> (в редакции от 31.07.2020 г.)</w:t>
      </w:r>
      <w:r w:rsidRPr="00EE1C3D">
        <w:rPr>
          <w:rFonts w:ascii="Times New Roman" w:eastAsia="Calibri" w:hAnsi="Times New Roman" w:cs="Times New Roman"/>
          <w:sz w:val="28"/>
          <w:szCs w:val="28"/>
        </w:rPr>
        <w:t>, на основании решения Совета педагогов учреждения (протокол от 1</w:t>
      </w:r>
      <w:r w:rsidR="00D7399D" w:rsidRPr="00D7399D">
        <w:rPr>
          <w:rFonts w:ascii="Times New Roman" w:eastAsia="Calibri" w:hAnsi="Times New Roman" w:cs="Times New Roman"/>
          <w:sz w:val="28"/>
          <w:szCs w:val="28"/>
        </w:rPr>
        <w:t>4</w:t>
      </w:r>
      <w:r w:rsidRPr="00EE1C3D">
        <w:rPr>
          <w:rFonts w:ascii="Times New Roman" w:eastAsia="Calibri" w:hAnsi="Times New Roman" w:cs="Times New Roman"/>
          <w:sz w:val="28"/>
          <w:szCs w:val="28"/>
        </w:rPr>
        <w:t>.0</w:t>
      </w:r>
      <w:r w:rsidR="00D7399D" w:rsidRPr="00D7399D">
        <w:rPr>
          <w:rFonts w:ascii="Times New Roman" w:eastAsia="Calibri" w:hAnsi="Times New Roman" w:cs="Times New Roman"/>
          <w:sz w:val="28"/>
          <w:szCs w:val="28"/>
        </w:rPr>
        <w:t>6</w:t>
      </w:r>
      <w:r w:rsidRPr="00EE1C3D">
        <w:rPr>
          <w:rFonts w:ascii="Times New Roman" w:eastAsia="Calibri" w:hAnsi="Times New Roman" w:cs="Times New Roman"/>
          <w:sz w:val="28"/>
          <w:szCs w:val="28"/>
        </w:rPr>
        <w:t>.20</w:t>
      </w:r>
      <w:r w:rsidR="00D7399D" w:rsidRPr="00D7399D">
        <w:rPr>
          <w:rFonts w:ascii="Times New Roman" w:eastAsia="Calibri" w:hAnsi="Times New Roman" w:cs="Times New Roman"/>
          <w:sz w:val="28"/>
          <w:szCs w:val="28"/>
        </w:rPr>
        <w:t>21</w:t>
      </w:r>
      <w:r w:rsidRPr="00EE1C3D">
        <w:rPr>
          <w:rFonts w:ascii="Times New Roman" w:eastAsia="Calibri" w:hAnsi="Times New Roman" w:cs="Times New Roman"/>
          <w:sz w:val="28"/>
          <w:szCs w:val="28"/>
        </w:rPr>
        <w:t xml:space="preserve"> г. № 01) </w:t>
      </w:r>
      <w:r w:rsidRPr="00EE1C3D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14:paraId="39225A14" w14:textId="77777777" w:rsidR="00EE1C3D" w:rsidRPr="00EE1C3D" w:rsidRDefault="00EE1C3D" w:rsidP="00EE1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C3D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прилагаемое Положение </w:t>
      </w:r>
      <w:r w:rsidRPr="00EE1C3D">
        <w:rPr>
          <w:rFonts w:ascii="Times New Roman" w:eastAsia="Calibri" w:hAnsi="Times New Roman" w:cs="Times New Roman"/>
          <w:bCs/>
          <w:sz w:val="28"/>
          <w:szCs w:val="28"/>
        </w:rPr>
        <w:t xml:space="preserve">о системе единого ведения программно-методической документации муниципального казенного учреждения дополнительного образования «Дом пионеров и школьников </w:t>
      </w:r>
      <w:proofErr w:type="spellStart"/>
      <w:r w:rsidRPr="00EE1C3D">
        <w:rPr>
          <w:rFonts w:ascii="Times New Roman" w:eastAsia="Calibri" w:hAnsi="Times New Roman" w:cs="Times New Roman"/>
          <w:bCs/>
          <w:sz w:val="28"/>
          <w:szCs w:val="28"/>
        </w:rPr>
        <w:t>Медвенского</w:t>
      </w:r>
      <w:proofErr w:type="spellEnd"/>
      <w:r w:rsidRPr="00EE1C3D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района» в новой редакции</w:t>
      </w:r>
      <w:r w:rsidRPr="00EE1C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E682C9" w14:textId="77777777" w:rsidR="00EE1C3D" w:rsidRPr="00EE1C3D" w:rsidRDefault="00EE1C3D" w:rsidP="00EE1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1C3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E1C3D">
        <w:rPr>
          <w:rFonts w:ascii="Times New Roman" w:eastAsia="Calibri" w:hAnsi="Times New Roman" w:cs="Times New Roman"/>
          <w:bCs/>
          <w:sz w:val="28"/>
          <w:szCs w:val="28"/>
        </w:rPr>
        <w:t>Ознакомить всех педагогических работников учреждения с данным Положением в течение 3-х дней под роспись с момента издания настоящего приказа.</w:t>
      </w:r>
    </w:p>
    <w:p w14:paraId="27344AD6" w14:textId="77777777" w:rsidR="00EE1C3D" w:rsidRPr="00EE1C3D" w:rsidRDefault="00EE1C3D" w:rsidP="00EE1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1C3D">
        <w:rPr>
          <w:rFonts w:ascii="Times New Roman" w:eastAsia="Calibri" w:hAnsi="Times New Roman" w:cs="Times New Roman"/>
          <w:bCs/>
          <w:sz w:val="28"/>
          <w:szCs w:val="28"/>
        </w:rPr>
        <w:t>3. Всем педагогическим работникам учреждения при оформлении программно-методической документации, регламентирующей образовательный процесс в учреждении, руководствоваться настоящим Положением.</w:t>
      </w:r>
    </w:p>
    <w:p w14:paraId="1C27CA49" w14:textId="69303E88" w:rsidR="00EE1C3D" w:rsidRPr="00EE1C3D" w:rsidRDefault="00EE1C3D" w:rsidP="00EE1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C3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E1C3D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приказа возложить на методиста </w:t>
      </w:r>
      <w:r w:rsidR="00F57941">
        <w:rPr>
          <w:rFonts w:ascii="Times New Roman" w:eastAsia="Calibri" w:hAnsi="Times New Roman" w:cs="Times New Roman"/>
          <w:sz w:val="28"/>
          <w:szCs w:val="28"/>
        </w:rPr>
        <w:t>Звягину Наталью Сергеевну</w:t>
      </w:r>
      <w:r w:rsidRPr="00EE1C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ECC4AD" w14:textId="684DE4A1" w:rsidR="00EE1C3D" w:rsidRDefault="00EE1C3D" w:rsidP="00236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C3D">
        <w:rPr>
          <w:rFonts w:ascii="Times New Roman" w:eastAsia="Calibri" w:hAnsi="Times New Roman" w:cs="Times New Roman"/>
          <w:sz w:val="28"/>
          <w:szCs w:val="28"/>
        </w:rPr>
        <w:t>5. Приказ вступает в силу со дня его подписания.</w:t>
      </w:r>
    </w:p>
    <w:p w14:paraId="0F48E2DC" w14:textId="77777777" w:rsidR="002368F3" w:rsidRPr="002368F3" w:rsidRDefault="002368F3" w:rsidP="00236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41DE96" w14:textId="77777777" w:rsidR="00EE1C3D" w:rsidRPr="00EE1C3D" w:rsidRDefault="00EE1C3D" w:rsidP="002368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05141B" w14:textId="77777777" w:rsidR="00EE1C3D" w:rsidRPr="00EE1C3D" w:rsidRDefault="00EE1C3D" w:rsidP="00EE1C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C3D">
        <w:rPr>
          <w:rFonts w:ascii="Times New Roman" w:eastAsia="Calibri" w:hAnsi="Times New Roman" w:cs="Times New Roman"/>
          <w:sz w:val="28"/>
          <w:szCs w:val="28"/>
        </w:rPr>
        <w:t>Директор учреждения</w:t>
      </w:r>
      <w:r w:rsidRPr="00EE1C3D">
        <w:rPr>
          <w:rFonts w:ascii="Times New Roman" w:eastAsia="Calibri" w:hAnsi="Times New Roman" w:cs="Times New Roman"/>
          <w:sz w:val="28"/>
          <w:szCs w:val="28"/>
        </w:rPr>
        <w:tab/>
      </w:r>
      <w:r w:rsidRPr="00EE1C3D">
        <w:rPr>
          <w:rFonts w:ascii="Times New Roman" w:eastAsia="Calibri" w:hAnsi="Times New Roman" w:cs="Times New Roman"/>
          <w:sz w:val="28"/>
          <w:szCs w:val="28"/>
        </w:rPr>
        <w:tab/>
      </w:r>
      <w:r w:rsidRPr="00EE1C3D">
        <w:rPr>
          <w:rFonts w:ascii="Times New Roman" w:eastAsia="Calibri" w:hAnsi="Times New Roman" w:cs="Times New Roman"/>
          <w:sz w:val="28"/>
          <w:szCs w:val="28"/>
        </w:rPr>
        <w:tab/>
      </w:r>
      <w:r w:rsidRPr="00EE1C3D">
        <w:rPr>
          <w:rFonts w:ascii="Times New Roman" w:eastAsia="Calibri" w:hAnsi="Times New Roman" w:cs="Times New Roman"/>
          <w:sz w:val="28"/>
          <w:szCs w:val="28"/>
        </w:rPr>
        <w:tab/>
      </w:r>
      <w:r w:rsidRPr="00EE1C3D">
        <w:rPr>
          <w:rFonts w:ascii="Times New Roman" w:eastAsia="Calibri" w:hAnsi="Times New Roman" w:cs="Times New Roman"/>
          <w:sz w:val="28"/>
          <w:szCs w:val="28"/>
        </w:rPr>
        <w:tab/>
      </w:r>
      <w:r w:rsidRPr="00EE1C3D">
        <w:rPr>
          <w:rFonts w:ascii="Times New Roman" w:eastAsia="Calibri" w:hAnsi="Times New Roman" w:cs="Times New Roman"/>
          <w:sz w:val="28"/>
          <w:szCs w:val="28"/>
        </w:rPr>
        <w:tab/>
      </w:r>
      <w:r w:rsidRPr="00EE1C3D">
        <w:rPr>
          <w:rFonts w:ascii="Times New Roman" w:eastAsia="Calibri" w:hAnsi="Times New Roman" w:cs="Times New Roman"/>
          <w:sz w:val="28"/>
          <w:szCs w:val="28"/>
        </w:rPr>
        <w:tab/>
      </w:r>
      <w:r w:rsidRPr="00EE1C3D">
        <w:rPr>
          <w:rFonts w:ascii="Times New Roman" w:eastAsia="Calibri" w:hAnsi="Times New Roman" w:cs="Times New Roman"/>
          <w:sz w:val="28"/>
          <w:szCs w:val="28"/>
        </w:rPr>
        <w:tab/>
      </w:r>
      <w:r w:rsidRPr="00EE1C3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D7399D" w:rsidRPr="00D7399D">
        <w:rPr>
          <w:rFonts w:ascii="Times New Roman" w:eastAsia="Calibri" w:hAnsi="Times New Roman" w:cs="Times New Roman"/>
          <w:sz w:val="28"/>
          <w:szCs w:val="28"/>
        </w:rPr>
        <w:t>Я.С.Юмен</w:t>
      </w:r>
      <w:proofErr w:type="spellEnd"/>
    </w:p>
    <w:p w14:paraId="47E13410" w14:textId="0F1D935D" w:rsidR="00EE1C3D" w:rsidRPr="00D7399D" w:rsidRDefault="002368F3" w:rsidP="002368F3">
      <w:pPr>
        <w:tabs>
          <w:tab w:val="left" w:pos="58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5972527" w14:textId="77777777" w:rsidR="00EE1C3D" w:rsidRPr="00D7399D" w:rsidRDefault="00EE1C3D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790CC1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EB1BCE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96A9EB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016E6C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F5D4BC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EF36A4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1025A5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80EC48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F5489E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EFCAA9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3E9993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9670A0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6B63E5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E423C0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3C7B9A" w14:textId="77777777" w:rsidR="00C060F6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5EB0B6" w14:textId="77777777" w:rsidR="00B509C4" w:rsidRPr="00D7399D" w:rsidRDefault="00B509C4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AE3A5E" w14:textId="77777777" w:rsidR="00C060F6" w:rsidRPr="00D7399D" w:rsidRDefault="00C060F6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01F28E" w14:textId="77777777" w:rsidR="00EB5B8B" w:rsidRPr="00D7399D" w:rsidRDefault="00EB5B8B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99D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14:paraId="34C2F339" w14:textId="77777777" w:rsidR="00EB5B8B" w:rsidRPr="00D7399D" w:rsidRDefault="00EB5B8B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99D">
        <w:rPr>
          <w:rFonts w:ascii="Times New Roman" w:eastAsia="Calibri" w:hAnsi="Times New Roman" w:cs="Times New Roman"/>
          <w:sz w:val="24"/>
          <w:szCs w:val="24"/>
        </w:rPr>
        <w:t>приказом МКУ ДО «Дом пионеров и школьников Медвенского района»</w:t>
      </w:r>
    </w:p>
    <w:p w14:paraId="35F9B00B" w14:textId="77777777" w:rsidR="00EB5B8B" w:rsidRPr="00D7399D" w:rsidRDefault="00EB5B8B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99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7399D" w:rsidRPr="00D7399D">
        <w:rPr>
          <w:rFonts w:ascii="Times New Roman" w:eastAsia="Calibri" w:hAnsi="Times New Roman" w:cs="Times New Roman"/>
          <w:sz w:val="24"/>
          <w:szCs w:val="24"/>
        </w:rPr>
        <w:t>30</w:t>
      </w:r>
      <w:r w:rsidRPr="00D7399D">
        <w:rPr>
          <w:rFonts w:ascii="Times New Roman" w:eastAsia="Calibri" w:hAnsi="Times New Roman" w:cs="Times New Roman"/>
          <w:sz w:val="24"/>
          <w:szCs w:val="24"/>
        </w:rPr>
        <w:t>.0</w:t>
      </w:r>
      <w:r w:rsidR="00D7399D" w:rsidRPr="00D7399D">
        <w:rPr>
          <w:rFonts w:ascii="Times New Roman" w:eastAsia="Calibri" w:hAnsi="Times New Roman" w:cs="Times New Roman"/>
          <w:sz w:val="24"/>
          <w:szCs w:val="24"/>
        </w:rPr>
        <w:t>6</w:t>
      </w:r>
      <w:r w:rsidRPr="00D7399D">
        <w:rPr>
          <w:rFonts w:ascii="Times New Roman" w:eastAsia="Calibri" w:hAnsi="Times New Roman" w:cs="Times New Roman"/>
          <w:sz w:val="24"/>
          <w:szCs w:val="24"/>
        </w:rPr>
        <w:t>.20</w:t>
      </w:r>
      <w:r w:rsidR="00B6631D" w:rsidRPr="00D7399D">
        <w:rPr>
          <w:rFonts w:ascii="Times New Roman" w:eastAsia="Calibri" w:hAnsi="Times New Roman" w:cs="Times New Roman"/>
          <w:sz w:val="24"/>
          <w:szCs w:val="24"/>
        </w:rPr>
        <w:t>21</w:t>
      </w:r>
      <w:r w:rsidRPr="00D7399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D7399D" w:rsidRPr="00D7399D">
        <w:rPr>
          <w:rFonts w:ascii="Times New Roman" w:eastAsia="Calibri" w:hAnsi="Times New Roman" w:cs="Times New Roman"/>
          <w:sz w:val="24"/>
          <w:szCs w:val="24"/>
        </w:rPr>
        <w:t>31</w:t>
      </w:r>
    </w:p>
    <w:p w14:paraId="46E363C6" w14:textId="77777777" w:rsidR="00EB5B8B" w:rsidRPr="00D7399D" w:rsidRDefault="00EB5B8B" w:rsidP="0055673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776B3D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399D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14:paraId="2C59C181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399D">
        <w:rPr>
          <w:rFonts w:ascii="Times New Roman" w:eastAsia="Calibri" w:hAnsi="Times New Roman" w:cs="Times New Roman"/>
          <w:b/>
          <w:bCs/>
          <w:sz w:val="28"/>
          <w:szCs w:val="28"/>
        </w:rPr>
        <w:t>о системе единого ведения программно-методической документации</w:t>
      </w:r>
    </w:p>
    <w:p w14:paraId="0A612A23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bidi="en-US"/>
        </w:rPr>
      </w:pPr>
      <w:r w:rsidRPr="00D7399D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bidi="en-US"/>
        </w:rPr>
        <w:t xml:space="preserve">муниципального казенного учреждения дополнительного образования </w:t>
      </w:r>
    </w:p>
    <w:p w14:paraId="4C9A4400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bidi="en-US"/>
        </w:rPr>
      </w:pPr>
      <w:r w:rsidRPr="00D7399D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bidi="en-US"/>
        </w:rPr>
        <w:t>«Дом пионеров и школьников Медвенского района»</w:t>
      </w:r>
    </w:p>
    <w:p w14:paraId="552F922F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07FB47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399D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14:paraId="563FA357" w14:textId="77777777" w:rsidR="00EB5B8B" w:rsidRPr="00D7399D" w:rsidRDefault="00EB5B8B" w:rsidP="0055673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Положение о системе единого ведения программно-методической документации педагогов дополнительного образования муниципального казенного учреждения дополнительного образования «Дом пионеров и школьников Медвенского района»  (далее – положение) разработано с целью совершенствования документационного обеспечения образовательного процесса путем повышения эффективности технологии работы с документами.</w:t>
      </w:r>
    </w:p>
    <w:p w14:paraId="626A248F" w14:textId="77777777" w:rsidR="00EB5B8B" w:rsidRPr="00D7399D" w:rsidRDefault="00EB5B8B" w:rsidP="0055673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Настоящее положение устанавливает порядок разработки, оформления, ведения и использования документации в МКУ ДО «Дом пионеров и школьников Медвенского района» (далее – учреждение).</w:t>
      </w:r>
    </w:p>
    <w:p w14:paraId="1D0967A1" w14:textId="77777777" w:rsidR="00EB5B8B" w:rsidRPr="00D7399D" w:rsidRDefault="00EB5B8B" w:rsidP="0055673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D7399D">
        <w:rPr>
          <w:rFonts w:ascii="Times New Roman" w:eastAsia="Calibri" w:hAnsi="Times New Roman" w:cs="Times New Roman"/>
          <w:sz w:val="28"/>
        </w:rPr>
        <w:t>Положение разработано в соответствии с нормативно-правовыми документами:</w:t>
      </w:r>
    </w:p>
    <w:p w14:paraId="0CD951A0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7399D">
        <w:rPr>
          <w:rFonts w:ascii="Times New Roman" w:eastAsia="Calibri" w:hAnsi="Times New Roman" w:cs="Times New Roman"/>
          <w:sz w:val="28"/>
        </w:rPr>
        <w:t xml:space="preserve">- Федеральный закон от 29.12.2012 г. № 273-ФЗ «Об образовании в Российской Федерации» (далее – </w:t>
      </w:r>
      <w:r w:rsidRPr="00D7399D">
        <w:rPr>
          <w:rFonts w:ascii="Times New Roman" w:eastAsia="Calibri" w:hAnsi="Times New Roman" w:cs="Times New Roman"/>
          <w:sz w:val="28"/>
          <w:szCs w:val="28"/>
        </w:rPr>
        <w:t>ФЗ № 273</w:t>
      </w:r>
      <w:r w:rsidRPr="00D7399D">
        <w:rPr>
          <w:rFonts w:ascii="Times New Roman" w:eastAsia="Calibri" w:hAnsi="Times New Roman" w:cs="Times New Roman"/>
          <w:sz w:val="28"/>
        </w:rPr>
        <w:t>)</w:t>
      </w:r>
      <w:r w:rsidR="00FD00B6" w:rsidRPr="00D7399D">
        <w:rPr>
          <w:rFonts w:ascii="Times New Roman" w:eastAsia="Calibri" w:hAnsi="Times New Roman" w:cs="Times New Roman"/>
          <w:sz w:val="28"/>
        </w:rPr>
        <w:t xml:space="preserve"> </w:t>
      </w:r>
      <w:r w:rsidR="00B87C57" w:rsidRPr="00D7399D">
        <w:rPr>
          <w:rFonts w:ascii="Times New Roman" w:eastAsia="Calibri" w:hAnsi="Times New Roman" w:cs="Times New Roman"/>
          <w:sz w:val="28"/>
        </w:rPr>
        <w:t>(в редакции от 31.07.2020г.)</w:t>
      </w:r>
      <w:r w:rsidRPr="00D7399D">
        <w:rPr>
          <w:rFonts w:ascii="Times New Roman" w:eastAsia="Calibri" w:hAnsi="Times New Roman" w:cs="Times New Roman"/>
          <w:sz w:val="28"/>
        </w:rPr>
        <w:t>,</w:t>
      </w:r>
    </w:p>
    <w:p w14:paraId="081D1B34" w14:textId="77777777" w:rsidR="00EB5B8B" w:rsidRPr="00D7399D" w:rsidRDefault="00EB5B8B" w:rsidP="00B87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7399D">
        <w:rPr>
          <w:rFonts w:ascii="Times New Roman" w:eastAsia="Calibri" w:hAnsi="Times New Roman" w:cs="Times New Roman"/>
          <w:sz w:val="28"/>
        </w:rPr>
        <w:t xml:space="preserve">- </w:t>
      </w:r>
      <w:r w:rsidR="00B87C57" w:rsidRPr="00D7399D">
        <w:rPr>
          <w:rFonts w:ascii="Times New Roman" w:eastAsia="Calibri" w:hAnsi="Times New Roman" w:cs="Times New Roman"/>
          <w:sz w:val="28"/>
        </w:rPr>
        <w:t xml:space="preserve">Приказ </w:t>
      </w:r>
      <w:proofErr w:type="spellStart"/>
      <w:r w:rsidR="00B87C57" w:rsidRPr="00D7399D">
        <w:rPr>
          <w:rFonts w:ascii="Times New Roman" w:eastAsia="Calibri" w:hAnsi="Times New Roman" w:cs="Times New Roman"/>
          <w:sz w:val="28"/>
        </w:rPr>
        <w:t>Минпросвещения</w:t>
      </w:r>
      <w:proofErr w:type="spellEnd"/>
      <w:r w:rsidR="00B87C57" w:rsidRPr="00D7399D">
        <w:rPr>
          <w:rFonts w:ascii="Times New Roman" w:eastAsia="Calibri" w:hAnsi="Times New Roman" w:cs="Times New Roman"/>
          <w:sz w:val="28"/>
        </w:rPr>
        <w:t xml:space="preserve"> России от 09 ноября 2018 № 196 </w:t>
      </w:r>
      <w:r w:rsidR="00B87C57" w:rsidRPr="00B87C57">
        <w:rPr>
          <w:rFonts w:ascii="Times New Roman" w:eastAsia="Calibri" w:hAnsi="Times New Roman" w:cs="Times New Roman"/>
          <w:sz w:val="28"/>
        </w:rPr>
        <w:t xml:space="preserve">«Об утверждении Порядка организации и осуществлении образовательной деятельности по дополнительным общеобразовательным программам» </w:t>
      </w:r>
      <w:r w:rsidR="00B87C57" w:rsidRPr="00D7399D">
        <w:rPr>
          <w:rFonts w:ascii="Times New Roman" w:eastAsia="Calibri" w:hAnsi="Times New Roman" w:cs="Times New Roman"/>
          <w:sz w:val="28"/>
        </w:rPr>
        <w:t>(в редакции от 30.09.2020г.),</w:t>
      </w:r>
    </w:p>
    <w:p w14:paraId="5FA95695" w14:textId="77777777" w:rsidR="00B87C57" w:rsidRPr="00D7399D" w:rsidRDefault="00B87C57" w:rsidP="00B87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7399D">
        <w:rPr>
          <w:rFonts w:ascii="Times New Roman" w:eastAsia="Calibri" w:hAnsi="Times New Roman" w:cs="Times New Roman"/>
          <w:sz w:val="28"/>
        </w:rPr>
        <w:t xml:space="preserve">- Указ президента Российской Федерации «О национальных целях развития Российской Федерации </w:t>
      </w:r>
      <w:r w:rsidR="00605D6A" w:rsidRPr="00D7399D">
        <w:rPr>
          <w:rFonts w:ascii="Times New Roman" w:eastAsia="Calibri" w:hAnsi="Times New Roman" w:cs="Times New Roman"/>
          <w:sz w:val="28"/>
        </w:rPr>
        <w:t>на период до 2030 года»;</w:t>
      </w:r>
    </w:p>
    <w:p w14:paraId="7E6B70E9" w14:textId="01CCFC92" w:rsidR="00EB5B8B" w:rsidRPr="00C23752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752">
        <w:rPr>
          <w:rFonts w:ascii="Times New Roman" w:eastAsia="Calibri" w:hAnsi="Times New Roman" w:cs="Times New Roman"/>
          <w:sz w:val="28"/>
          <w:szCs w:val="28"/>
        </w:rPr>
        <w:t>- Концепция развития дополнительного образования детей, утвержденная распоряжением Правительства Российской Федерации от 04.09.2014 г. № 1726-р (далее – Концепция развития ДОД);</w:t>
      </w:r>
    </w:p>
    <w:p w14:paraId="7AD7923A" w14:textId="77777777" w:rsidR="008D7068" w:rsidRPr="00D7399D" w:rsidRDefault="008D7068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РФ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 от 28.09.2020 г. № 28».</w:t>
      </w:r>
    </w:p>
    <w:p w14:paraId="3B11B761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7399D">
        <w:rPr>
          <w:rFonts w:ascii="Times New Roman" w:eastAsia="Calibri" w:hAnsi="Times New Roman" w:cs="Times New Roman"/>
          <w:sz w:val="28"/>
        </w:rPr>
        <w:t>а также:</w:t>
      </w:r>
    </w:p>
    <w:p w14:paraId="31B4C4E7" w14:textId="0F3E8B55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7399D">
        <w:rPr>
          <w:rFonts w:ascii="Times New Roman" w:eastAsia="Calibri" w:hAnsi="Times New Roman" w:cs="Times New Roman"/>
          <w:sz w:val="28"/>
        </w:rPr>
        <w:t xml:space="preserve">- </w:t>
      </w:r>
      <w:r w:rsidR="002D2676" w:rsidRPr="00D7399D">
        <w:rPr>
          <w:rFonts w:ascii="Times New Roman" w:eastAsia="Calibri" w:hAnsi="Times New Roman" w:cs="Times New Roman"/>
          <w:sz w:val="28"/>
        </w:rPr>
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  <w:r w:rsidR="0029034A">
        <w:rPr>
          <w:rFonts w:ascii="Times New Roman" w:eastAsia="Calibri" w:hAnsi="Times New Roman" w:cs="Times New Roman"/>
          <w:sz w:val="28"/>
        </w:rPr>
        <w:t>.</w:t>
      </w:r>
    </w:p>
    <w:p w14:paraId="7EF2A263" w14:textId="77777777" w:rsidR="00EB5B8B" w:rsidRPr="00D7399D" w:rsidRDefault="00EB5B8B" w:rsidP="0055673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В состав программно-методической документации педагога дополнительного образования (далее – ПМД) в учреждении входят:</w:t>
      </w:r>
    </w:p>
    <w:p w14:paraId="3D4CB351" w14:textId="415C2780" w:rsidR="00EB5B8B" w:rsidRPr="00D7399D" w:rsidRDefault="00EB5B8B" w:rsidP="005567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Дополнительная общеобразовательная общеразвивающая программа</w:t>
      </w:r>
      <w:r w:rsidR="0029034A">
        <w:rPr>
          <w:rFonts w:ascii="Times New Roman" w:eastAsia="Calibri" w:hAnsi="Times New Roman" w:cs="Times New Roman"/>
          <w:sz w:val="28"/>
          <w:szCs w:val="28"/>
        </w:rPr>
        <w:t xml:space="preserve"> с приложениями</w:t>
      </w:r>
      <w:r w:rsidRPr="00D7399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87EDF0" w14:textId="77777777" w:rsidR="00EB5B8B" w:rsidRPr="00D7399D" w:rsidRDefault="00EB5B8B" w:rsidP="005567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Журнал учета работы детского объединения;</w:t>
      </w:r>
    </w:p>
    <w:p w14:paraId="73BFDCE9" w14:textId="77777777" w:rsidR="00EB5B8B" w:rsidRPr="00D7399D" w:rsidRDefault="00EB5B8B" w:rsidP="0055673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Документы оформляются на листах формата А4.</w:t>
      </w:r>
    </w:p>
    <w:p w14:paraId="228AD6D9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611494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399D">
        <w:rPr>
          <w:rFonts w:ascii="Times New Roman" w:eastAsia="Calibri" w:hAnsi="Times New Roman" w:cs="Times New Roman"/>
          <w:b/>
          <w:bCs/>
          <w:sz w:val="28"/>
          <w:szCs w:val="28"/>
        </w:rPr>
        <w:t>2. Требования к оформлению дополнительной общеобразовательной общеразвивающей программы</w:t>
      </w:r>
    </w:p>
    <w:p w14:paraId="7E5F521F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2.1. Дополнительная общеобразовательная общеразвивающая программа (далее – программа) </w:t>
      </w:r>
      <w:r w:rsidRPr="00D7399D">
        <w:rPr>
          <w:rFonts w:ascii="Times New Roman" w:eastAsia="Calibri" w:hAnsi="Times New Roman" w:cs="Times New Roman"/>
          <w:sz w:val="28"/>
          <w:szCs w:val="28"/>
        </w:rPr>
        <w:t>– это комплекс основных характеристик образования (объем, содержание, планируемые результаты), организационно-педагогических условий и форм аттестации, предусмотренных ФЗ № 273, представленный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(п.9 ст.2 ФЗ № 273).</w:t>
      </w:r>
    </w:p>
    <w:p w14:paraId="29DE5FBB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2.2. Программа </w:t>
      </w:r>
      <w:r w:rsidRPr="00D7399D">
        <w:rPr>
          <w:rFonts w:ascii="Times New Roman" w:eastAsia="Calibri" w:hAnsi="Times New Roman" w:cs="Times New Roman"/>
          <w:sz w:val="28"/>
          <w:szCs w:val="28"/>
        </w:rPr>
        <w:t>направлена на:</w:t>
      </w:r>
    </w:p>
    <w:p w14:paraId="530B5523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создание базовых основ образованности и решение задач формирования общей культуры учащегося, расширение его знаний о мире и о себе; </w:t>
      </w:r>
    </w:p>
    <w:p w14:paraId="74CDEF23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удовлетворение познавательного интереса и расширение информированности учащихся в конкретной образовательной области; </w:t>
      </w:r>
    </w:p>
    <w:p w14:paraId="1B5C003D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оптимальное развитие личности на основе педагогической поддержки индивидуальности учащегося (способностей, интересов, склонностей) в условиях специально организованной образовательной деятельности;</w:t>
      </w:r>
    </w:p>
    <w:p w14:paraId="3381D4A4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накопление учащимися социального опыта и обогащение навыками общения и совместной деятельности в процессе освоения программы.</w:t>
      </w:r>
    </w:p>
    <w:p w14:paraId="16C75F10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2.3. Программа должна быть построена на принципах конкретности, точности логичности, реалистичности, </w:t>
      </w:r>
      <w:proofErr w:type="spellStart"/>
      <w:r w:rsidRPr="00D7399D">
        <w:rPr>
          <w:rFonts w:ascii="Times New Roman" w:eastAsia="Calibri" w:hAnsi="Times New Roman" w:cs="Times New Roman"/>
          <w:sz w:val="28"/>
          <w:szCs w:val="28"/>
        </w:rPr>
        <w:t>разноуровневости</w:t>
      </w:r>
      <w:proofErr w:type="spellEnd"/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(ступенчатости).</w:t>
      </w:r>
    </w:p>
    <w:p w14:paraId="7996A739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399D">
        <w:rPr>
          <w:rFonts w:ascii="Times New Roman" w:eastAsia="Calibri" w:hAnsi="Times New Roman" w:cs="Times New Roman"/>
          <w:sz w:val="28"/>
          <w:szCs w:val="28"/>
        </w:rPr>
        <w:t>Разноуровневость</w:t>
      </w:r>
      <w:proofErr w:type="spellEnd"/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программы позволяет учитывать разный уровень развития и разную степень освоенности содержания детьми. </w:t>
      </w:r>
    </w:p>
    <w:p w14:paraId="239A41AD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Разноуровневая программа предполагает реализацию параллельных процессов освоения ее содержания на его разных уровнях углублённости, доступности и степени сложности, исходя из диагностики  и стартовых возможностей каждого из осваивающих ее учащихся. То есть программа должна иметь собственную матрицу, описывающую систему уровней сложности ее содержания и соответствующие им достижениям участников.</w:t>
      </w:r>
    </w:p>
    <w:p w14:paraId="6FD64902" w14:textId="07641E10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2.4. Программа должна иметь официально-деловой стиль изложения с использованием современной педагогической терминологии, иметь оптимальный объем.</w:t>
      </w:r>
    </w:p>
    <w:p w14:paraId="0ABBD6A7" w14:textId="26E20702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Программа принимается к реализации решением Совета педагогов учреждения и утверждается приказом директора учреждения каждый учебный год независимо от года обучения по ней. </w:t>
      </w:r>
    </w:p>
    <w:p w14:paraId="63268122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Программа оформляется в нескольких экземплярах в зависимости от количества педагогов, реализующих данную программу. Одни экземпляр в обязательном порядке хранится в информационно-методическом кабинете.</w:t>
      </w:r>
    </w:p>
    <w:p w14:paraId="5734E598" w14:textId="7F4A3AB6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2.5. Проектирование и реализация программы должны строится на следующих основаниях:</w:t>
      </w:r>
    </w:p>
    <w:p w14:paraId="2358D5CE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lastRenderedPageBreak/>
        <w:t>- свобода выбора программ и режима их освоения,</w:t>
      </w:r>
    </w:p>
    <w:p w14:paraId="220F14A8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соответствие программ и форм дополнительного образования возрастным м индивидуальным особенностям учащихся,</w:t>
      </w:r>
    </w:p>
    <w:p w14:paraId="37983C2F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вариативность, гибкость и мобильность программ,</w:t>
      </w:r>
    </w:p>
    <w:p w14:paraId="6649B808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модульность содержания программ,</w:t>
      </w:r>
    </w:p>
    <w:p w14:paraId="3525E665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ориентация на метапредметные и личностные результаты образования,</w:t>
      </w:r>
    </w:p>
    <w:p w14:paraId="0A048238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творческий и продуктивный характер программ,</w:t>
      </w:r>
    </w:p>
    <w:p w14:paraId="6A04436E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открытый и сетевой характер реализации, что обеспечивает возможность освоения учащимися программы с использованием ресурсов других образовательных организаций (п. 1 ст. 13 ФЗ № 273).</w:t>
      </w:r>
    </w:p>
    <w:p w14:paraId="409BCFCB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2.6. Программа реализуется в пространстве, не ограниченном образовательными стандартами (п. 14 ст. 2 ФЗ № 273).</w:t>
      </w:r>
    </w:p>
    <w:p w14:paraId="347F69C0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2.7. Программа разрабатывается расширенным педагогическим организационным проектом (далее – </w:t>
      </w:r>
      <w:proofErr w:type="spellStart"/>
      <w:r w:rsidRPr="00D7399D">
        <w:rPr>
          <w:rFonts w:ascii="Times New Roman" w:eastAsia="Calibri" w:hAnsi="Times New Roman" w:cs="Times New Roman"/>
          <w:sz w:val="28"/>
          <w:szCs w:val="28"/>
        </w:rPr>
        <w:t>оргпроект</w:t>
      </w:r>
      <w:proofErr w:type="spellEnd"/>
      <w:r w:rsidRPr="00D7399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708BDC6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399D">
        <w:rPr>
          <w:rFonts w:ascii="Times New Roman" w:eastAsia="Calibri" w:hAnsi="Times New Roman" w:cs="Times New Roman"/>
          <w:sz w:val="28"/>
          <w:szCs w:val="28"/>
        </w:rPr>
        <w:t>Оргпроект</w:t>
      </w:r>
      <w:proofErr w:type="spellEnd"/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может предусматривать следующие позиции:</w:t>
      </w:r>
    </w:p>
    <w:p w14:paraId="4565124C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психолог,</w:t>
      </w:r>
    </w:p>
    <w:p w14:paraId="517BBE62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ведущий-</w:t>
      </w:r>
      <w:proofErr w:type="spellStart"/>
      <w:r w:rsidRPr="00D7399D">
        <w:rPr>
          <w:rFonts w:ascii="Times New Roman" w:eastAsia="Calibri" w:hAnsi="Times New Roman" w:cs="Times New Roman"/>
          <w:sz w:val="28"/>
          <w:szCs w:val="28"/>
        </w:rPr>
        <w:t>игротехник</w:t>
      </w:r>
      <w:proofErr w:type="spellEnd"/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399D">
        <w:rPr>
          <w:rFonts w:ascii="Times New Roman" w:eastAsia="Calibri" w:hAnsi="Times New Roman" w:cs="Times New Roman"/>
          <w:sz w:val="28"/>
          <w:szCs w:val="28"/>
        </w:rPr>
        <w:t>группотехник</w:t>
      </w:r>
      <w:proofErr w:type="spellEnd"/>
      <w:r w:rsidRPr="00D7399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343881A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тьютор индивидуального сопровождения,</w:t>
      </w:r>
    </w:p>
    <w:p w14:paraId="20C90066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эксперт-консультант и др.</w:t>
      </w:r>
    </w:p>
    <w:p w14:paraId="5A21104F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739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2.8. Структура программы включает</w:t>
      </w:r>
      <w:r w:rsidR="00556736" w:rsidRPr="00D739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следующие разделы</w:t>
      </w:r>
      <w:r w:rsidRPr="00D739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</w:p>
    <w:p w14:paraId="417B9CF0" w14:textId="77777777" w:rsidR="00556736" w:rsidRPr="00D7399D" w:rsidRDefault="0055673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>1. Пояснительная записка</w:t>
      </w:r>
    </w:p>
    <w:p w14:paraId="3E406ECA" w14:textId="77777777" w:rsidR="00556736" w:rsidRPr="00D7399D" w:rsidRDefault="0055673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>2. Цели и задачи программы</w:t>
      </w:r>
    </w:p>
    <w:p w14:paraId="48E71FC9" w14:textId="77777777" w:rsidR="00556736" w:rsidRPr="00D7399D" w:rsidRDefault="0055673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>3. Планируемые результаты</w:t>
      </w:r>
    </w:p>
    <w:p w14:paraId="65BB4B24" w14:textId="77777777" w:rsidR="00556736" w:rsidRPr="00D7399D" w:rsidRDefault="0055673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>4. Учебный план</w:t>
      </w:r>
    </w:p>
    <w:p w14:paraId="5D3E9E36" w14:textId="77777777" w:rsidR="00556736" w:rsidRPr="00D7399D" w:rsidRDefault="0055673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>5. Содержание программы</w:t>
      </w:r>
    </w:p>
    <w:p w14:paraId="46485A4E" w14:textId="77777777" w:rsidR="00556736" w:rsidRPr="00D7399D" w:rsidRDefault="0055673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6. </w:t>
      </w:r>
      <w:r w:rsidR="004C059D"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>Календарный учебный график</w:t>
      </w:r>
    </w:p>
    <w:p w14:paraId="60BD3042" w14:textId="77777777" w:rsidR="004C059D" w:rsidRPr="00D7399D" w:rsidRDefault="004C059D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>7. Условия реализации программы</w:t>
      </w:r>
    </w:p>
    <w:p w14:paraId="54F15095" w14:textId="77777777" w:rsidR="004C059D" w:rsidRPr="00D7399D" w:rsidRDefault="004C059D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>8. Формы аттестации</w:t>
      </w:r>
    </w:p>
    <w:p w14:paraId="48AD4097" w14:textId="77777777" w:rsidR="004C059D" w:rsidRPr="00D7399D" w:rsidRDefault="004C059D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>9. Оценочные материалы</w:t>
      </w:r>
    </w:p>
    <w:p w14:paraId="3993C03D" w14:textId="77777777" w:rsidR="004C059D" w:rsidRPr="00D7399D" w:rsidRDefault="004C059D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>10. Методические материалы</w:t>
      </w:r>
    </w:p>
    <w:p w14:paraId="7442C6C3" w14:textId="77777777" w:rsidR="004C059D" w:rsidRPr="00D7399D" w:rsidRDefault="004C059D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>11. Список литературы</w:t>
      </w:r>
    </w:p>
    <w:p w14:paraId="40D0288A" w14:textId="77777777" w:rsidR="00EB5B8B" w:rsidRPr="00D7399D" w:rsidRDefault="004C059D" w:rsidP="0055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B8B" w:rsidRPr="00D7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.8.1. </w:t>
      </w:r>
      <w:r w:rsidR="00EB5B8B" w:rsidRPr="00D7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 программы</w:t>
      </w:r>
      <w:r w:rsidR="00EB5B8B" w:rsidRPr="00D7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разработчика(</w:t>
      </w:r>
      <w:proofErr w:type="spellStart"/>
      <w:r w:rsidR="00EB5B8B" w:rsidRPr="00D7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EB5B8B" w:rsidRPr="00D7399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программы, город и год ее разработки) (Приложение № 1).</w:t>
      </w:r>
    </w:p>
    <w:p w14:paraId="0CB02029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2.8.2. </w:t>
      </w:r>
      <w:r w:rsidRPr="00D7399D"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записка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(общая характеристика программы):</w:t>
      </w:r>
    </w:p>
    <w:p w14:paraId="5BCE7931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направленность (профиль) программы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техническая, естественнонаучная, физкультурно-спортивная, художественная, туристско-краеведческая, социально-</w:t>
      </w:r>
      <w:r w:rsidR="00E420DF" w:rsidRPr="00D7399D">
        <w:rPr>
          <w:rFonts w:ascii="Times New Roman" w:eastAsia="Calibri" w:hAnsi="Times New Roman" w:cs="Times New Roman"/>
          <w:sz w:val="28"/>
          <w:szCs w:val="28"/>
        </w:rPr>
        <w:t>гуманитарная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(п. 9 Приказа № </w:t>
      </w:r>
      <w:r w:rsidR="00E420DF" w:rsidRPr="00D7399D">
        <w:rPr>
          <w:rFonts w:ascii="Times New Roman" w:eastAsia="Calibri" w:hAnsi="Times New Roman" w:cs="Times New Roman"/>
          <w:sz w:val="28"/>
          <w:szCs w:val="28"/>
        </w:rPr>
        <w:t>196</w:t>
      </w:r>
      <w:r w:rsidRPr="00D7399D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1B0C44C3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актуальность программы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своевременность, современность программы: соответствие основным направлениям социально-экономического развития страны, современным достижениям в сфере науки, техники, искусства и культуры, соответствие государственному социальному заказу, запросам родителей и детей. </w:t>
      </w:r>
      <w:r w:rsidRPr="00D7399D">
        <w:rPr>
          <w:rFonts w:ascii="Times New Roman" w:eastAsia="Calibri" w:hAnsi="Times New Roman" w:cs="Times New Roman"/>
          <w:sz w:val="28"/>
          <w:szCs w:val="28"/>
        </w:rPr>
        <w:lastRenderedPageBreak/>
        <w:t>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программы;</w:t>
      </w:r>
    </w:p>
    <w:p w14:paraId="40B6BF43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отличительные особенности программы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14:paraId="3DD43FB0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адресат программы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примерный портрет учащегося, для которого будет актуальным обучение по данной программе – возраст, уровень развития, круг интересов, личностные характеристики, потенциальные роли в программе. Конкретизируется характеристика целевой группы, раскрываются особенности набора детей;</w:t>
      </w:r>
    </w:p>
    <w:p w14:paraId="129C0E52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объем программы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общее количество учебных часов, запланированных на весь период обучения, необходимых для освоения программы;</w:t>
      </w:r>
    </w:p>
    <w:p w14:paraId="07DE08EE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 xml:space="preserve">формы обучения </w:t>
      </w:r>
      <w:r w:rsidRPr="00D7399D">
        <w:rPr>
          <w:rFonts w:ascii="Times New Roman" w:eastAsia="Calibri" w:hAnsi="Times New Roman" w:cs="Times New Roman"/>
          <w:sz w:val="28"/>
          <w:szCs w:val="28"/>
        </w:rPr>
        <w:t>(очная, очно-заочная, заочная), допускается использование дистанционных форм обучения,</w:t>
      </w:r>
    </w:p>
    <w:p w14:paraId="6C093B38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i/>
          <w:sz w:val="28"/>
          <w:szCs w:val="28"/>
        </w:rPr>
        <w:t xml:space="preserve">- особенности организации образовательного процесса, виды занятий </w:t>
      </w:r>
      <w:r w:rsidRPr="00D7399D">
        <w:rPr>
          <w:rFonts w:ascii="Times New Roman" w:eastAsia="Calibri" w:hAnsi="Times New Roman" w:cs="Times New Roman"/>
          <w:sz w:val="28"/>
          <w:szCs w:val="28"/>
        </w:rPr>
        <w:t>(лекции,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работ).</w:t>
      </w:r>
    </w:p>
    <w:p w14:paraId="3931CC5B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При реализации групповых форматов работы участники распределяются на группы (в зависимости от того к какому уровню сложности содержания и материала программы они отнесены (п. 2.8.3. настоящего Положения)). В таких случаях возможно организовать программу в формате деловых, ролевых или организационно-деятельностных игр, ориентированных на работу детей с каким-либо проблемным материалом, имеющим прямое отношение к содержательно-тематическому направлению программы.</w:t>
      </w:r>
    </w:p>
    <w:p w14:paraId="46798005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Формы индивидуальной работы могут предполагать методы </w:t>
      </w:r>
      <w:proofErr w:type="spellStart"/>
      <w:r w:rsidRPr="00D7399D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D7399D">
        <w:rPr>
          <w:rFonts w:ascii="Times New Roman" w:eastAsia="Calibri" w:hAnsi="Times New Roman" w:cs="Times New Roman"/>
          <w:sz w:val="28"/>
          <w:szCs w:val="28"/>
        </w:rPr>
        <w:t>, наставнического сопровождения, оформление индивидуальных образовательных программ. При этом они также должны быть дифференцированы в соответствии с уровнями развития учащегося и степенями сложности освоения содержания программы.</w:t>
      </w:r>
    </w:p>
    <w:p w14:paraId="3E312C2A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При разработки и планировании общих лекций, семинаров, установочных сообщений, тренингов, мастер-классов и т.д. необходимо обеспечивать адресное донесение информации участникам программы любого уровня;</w:t>
      </w:r>
    </w:p>
    <w:p w14:paraId="7F7813C2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срок освоения программы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определяется содержанием программы и должен обеспечить возможность достижения планируемых результатов, заявленных в программе – количество недель, месяцев, лет, необходимых для ее освоения;</w:t>
      </w:r>
    </w:p>
    <w:p w14:paraId="3C9AE4C6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режим занятий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периодичность и продолжительность занятий,</w:t>
      </w:r>
    </w:p>
    <w:p w14:paraId="1D475DF8" w14:textId="77777777" w:rsidR="004C059D" w:rsidRPr="00D7399D" w:rsidRDefault="004C059D" w:rsidP="004C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399D">
        <w:rPr>
          <w:rFonts w:ascii="Times New Roman" w:eastAsia="Calibri" w:hAnsi="Times New Roman" w:cs="Times New Roman"/>
          <w:i/>
          <w:sz w:val="28"/>
          <w:szCs w:val="28"/>
        </w:rPr>
        <w:t>- условия реализации программы.</w:t>
      </w:r>
    </w:p>
    <w:p w14:paraId="55ECA4FF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2.8.3. </w:t>
      </w:r>
      <w:r w:rsidRPr="00D7399D">
        <w:rPr>
          <w:rFonts w:ascii="Times New Roman" w:eastAsia="Calibri" w:hAnsi="Times New Roman" w:cs="Times New Roman"/>
          <w:b/>
          <w:i/>
          <w:sz w:val="28"/>
          <w:szCs w:val="28"/>
        </w:rPr>
        <w:t>Цель и задачи программы</w:t>
      </w:r>
      <w:r w:rsidRPr="00D7399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282A36D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это стратегия, фиксирующая желаемый конечный образовательный результат; должна быть ясна, конкретна, перспективна, реальна, значима; цель должна быть сформулирована с использованием словосочетания «существительное +существительное»;</w:t>
      </w:r>
    </w:p>
    <w:p w14:paraId="18C46FCE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это конкретные результаты реализации программы, суммарным выражением которых и является поставленная цель; должны быть технологичны, так как конкретизируют процесс достижения результатов обучения, воспитания и развития, заявленных в цели программы: научить, привить, развить, сформировать, воспитать. Задачи должны быть сформулированы с использование глагольных словосочетаний.</w:t>
      </w:r>
    </w:p>
    <w:p w14:paraId="4301F832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2.8.4. </w:t>
      </w:r>
      <w:r w:rsidRPr="00D7399D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совокупность знаний, умений, навыков, личностных качеств, компетенций, личностных, метапредметных и образовательных результатов, приобретаемых учащимися при освоении программы по ее завершению и формулируются с учетом цели и содержания программы:</w:t>
      </w:r>
    </w:p>
    <w:p w14:paraId="3D9B5F25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i/>
          <w:sz w:val="28"/>
          <w:szCs w:val="28"/>
        </w:rPr>
        <w:t>- Метапредметные результаты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означают усвоенные учащимися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умений;</w:t>
      </w:r>
    </w:p>
    <w:p w14:paraId="0C9DE523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Личностные результаты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включают готовность и способность учащихся к саморазвитию и личностному самоопределению, могут быть представлены следующими компонентами:</w:t>
      </w:r>
    </w:p>
    <w:p w14:paraId="206C2943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мотивационно-ценностным (потребность в самореализации, саморазвитии, самосовершенствовании, мотивации достижения, ценностные ориентации),</w:t>
      </w:r>
    </w:p>
    <w:p w14:paraId="7077B5FF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когнитивным (знания, рефлексия деятельности),</w:t>
      </w:r>
    </w:p>
    <w:p w14:paraId="3B8DDC7E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операционным (умения, навыки),</w:t>
      </w:r>
    </w:p>
    <w:p w14:paraId="4C509421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эмоционально-волевым (уровень притязаний, самооценка, эмоциональное отношение к достижению, волевые усилия);</w:t>
      </w:r>
    </w:p>
    <w:p w14:paraId="4A4FA555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 xml:space="preserve">Предметные (образовательные) результаты 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содержат в себе систему основных элементов знаний, которая формируется через освоение учебного материала и систему формируемых действий, которые преломляются через специфику предмета и направлены на их применение и преобразование, могут включать теоретические знания по программе и практические умения, предусмотренные программой. </w:t>
      </w:r>
    </w:p>
    <w:p w14:paraId="6C868492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2.8.5. </w:t>
      </w:r>
      <w:r w:rsidRPr="00D7399D">
        <w:rPr>
          <w:rFonts w:ascii="Times New Roman" w:eastAsia="Calibri" w:hAnsi="Times New Roman" w:cs="Times New Roman"/>
          <w:b/>
          <w:i/>
          <w:sz w:val="28"/>
          <w:szCs w:val="28"/>
        </w:rPr>
        <w:t>Учебный план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содержит название разделов и тем программы, определяет последовательность и общее количество часов на их изучение (с указанием количества теоретических и практических часов), формы организации занятий и формы аттестации (контроля); последовательность учебных элементов в каждом разделе, модуле должна быть логична, трудоемкость – не завышена, предусмотрены часы дистанционной и самостоятельной работы обучающегося., оформляется в табличной форме; составляется на каждый год обучения (Приложение № 2);</w:t>
      </w:r>
    </w:p>
    <w:p w14:paraId="7F98B4F2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2.8.6. </w:t>
      </w:r>
      <w:r w:rsidRPr="00D7399D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это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 (Приложение № 3), указаны преимущественно разнообразные и современные (деятельностные) формы проведения каждого учебного занятия, представлены дидактические единицы, в том числе теоритические </w:t>
      </w:r>
      <w:r w:rsidRPr="00D739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понятия и термины, предусмотрено сотрудничество и общение обучающихся, в том числе разновозрастное. </w:t>
      </w:r>
    </w:p>
    <w:p w14:paraId="206294F0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Содержание программы ориентировано на реализацию современных методов и образовательных технологий с использованием ресурсов других организаций.</w:t>
      </w:r>
    </w:p>
    <w:p w14:paraId="00F879C2" w14:textId="41E8806D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Содержание и материал программы должны быть организованы по принципу дифференциации в соответствии со следующими уровнями</w:t>
      </w:r>
      <w:r w:rsidR="006114F0">
        <w:rPr>
          <w:rFonts w:ascii="Times New Roman" w:eastAsia="Calibri" w:hAnsi="Times New Roman" w:cs="Times New Roman"/>
          <w:sz w:val="28"/>
          <w:szCs w:val="28"/>
        </w:rPr>
        <w:t>, программы в зависимости от уровня сложности могут включать</w:t>
      </w:r>
      <w:r w:rsidRPr="00D7399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763AE4A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1. «Стартовый уровень» -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14:paraId="26222A2C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2. «Базовый уровень» - предполагает использование и реализацию таких форм организации материала, которые допускают </w:t>
      </w:r>
      <w:proofErr w:type="spellStart"/>
      <w:r w:rsidRPr="00D7399D">
        <w:rPr>
          <w:rFonts w:ascii="Times New Roman" w:eastAsia="Calibri" w:hAnsi="Times New Roman" w:cs="Times New Roman"/>
          <w:sz w:val="28"/>
          <w:szCs w:val="28"/>
        </w:rPr>
        <w:t>осовоение</w:t>
      </w:r>
      <w:proofErr w:type="spellEnd"/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специализированных знаний, гарантированно обеспечивают трансляцию общей и целостной картины в рамках содержательно-тематического направления программы.</w:t>
      </w:r>
    </w:p>
    <w:p w14:paraId="07B89E66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3. «Продвинутый уровень» -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программы, а также углубленное изучение содержание программы и доступ к </w:t>
      </w:r>
      <w:proofErr w:type="spellStart"/>
      <w:r w:rsidRPr="00D7399D">
        <w:rPr>
          <w:rFonts w:ascii="Times New Roman" w:eastAsia="Calibri" w:hAnsi="Times New Roman" w:cs="Times New Roman"/>
          <w:sz w:val="28"/>
          <w:szCs w:val="28"/>
        </w:rPr>
        <w:t>околопрофессиональным</w:t>
      </w:r>
      <w:proofErr w:type="spellEnd"/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и профессиональным знаниям в рамках содержательно-тематического направления программы.</w:t>
      </w:r>
    </w:p>
    <w:p w14:paraId="50A15C50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Каждый участник программы должен иметь право на </w:t>
      </w:r>
      <w:proofErr w:type="gramStart"/>
      <w:r w:rsidRPr="00D7399D">
        <w:rPr>
          <w:rFonts w:ascii="Times New Roman" w:eastAsia="Calibri" w:hAnsi="Times New Roman" w:cs="Times New Roman"/>
          <w:sz w:val="28"/>
          <w:szCs w:val="28"/>
        </w:rPr>
        <w:t>стартовый  доступ</w:t>
      </w:r>
      <w:proofErr w:type="gramEnd"/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к любому из уровней, которое реализуется через организацию условий и процедур оценки изначальной готовности участника (где определяется та или иная готовность к освоению содержания и материала заявленного участником уровня).</w:t>
      </w:r>
    </w:p>
    <w:p w14:paraId="595F37D0" w14:textId="77777777" w:rsidR="004C059D" w:rsidRPr="00D7399D" w:rsidRDefault="00C235A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2.8.9. </w:t>
      </w:r>
      <w:r w:rsidRPr="00D7399D">
        <w:rPr>
          <w:rFonts w:ascii="Times New Roman" w:eastAsia="Calibri" w:hAnsi="Times New Roman" w:cs="Times New Roman"/>
          <w:b/>
          <w:i/>
          <w:sz w:val="28"/>
          <w:szCs w:val="28"/>
        </w:rPr>
        <w:t>Календарный учебный график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это составная часть программы, являющейся комплексом основных характеристик образования и определяет количество учебных недель и количество учебных дней, продолжительность каникул, даты начала и окончания учебных периодов/этапов; календарный учебный график (Приложение № 4) является обязательным структурным элементом программы и составляется для каждой группы (п. 9 ст.2, п.5 ст. 47 ФЗ № 273).</w:t>
      </w:r>
    </w:p>
    <w:p w14:paraId="34ECFCBB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2.8.10. </w:t>
      </w:r>
      <w:r w:rsidRPr="00D7399D">
        <w:rPr>
          <w:rFonts w:ascii="Times New Roman" w:eastAsia="Calibri" w:hAnsi="Times New Roman" w:cs="Times New Roman"/>
          <w:b/>
          <w:i/>
          <w:sz w:val="28"/>
          <w:szCs w:val="28"/>
        </w:rPr>
        <w:t>Формы аттестации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 т.д.: разрабатываются индивидуально для определения результативности усвоения образовательной программы, отражают цели и задачи программы. Формы аттестации должны быть современны и разнообразны.</w:t>
      </w:r>
    </w:p>
    <w:p w14:paraId="02A8676E" w14:textId="77777777" w:rsidR="004E1153" w:rsidRPr="00D7399D" w:rsidRDefault="00C235AB" w:rsidP="004E1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2.8.11. </w:t>
      </w:r>
      <w:r w:rsidRPr="00D7399D">
        <w:rPr>
          <w:rFonts w:ascii="Times New Roman" w:eastAsia="Calibri" w:hAnsi="Times New Roman" w:cs="Times New Roman"/>
          <w:b/>
          <w:i/>
          <w:sz w:val="28"/>
          <w:szCs w:val="28"/>
        </w:rPr>
        <w:t>Оценочные материалы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E1153" w:rsidRPr="00D7399D">
        <w:rPr>
          <w:rFonts w:ascii="Times New Roman" w:eastAsia="Calibri" w:hAnsi="Times New Roman" w:cs="Times New Roman"/>
          <w:sz w:val="28"/>
          <w:szCs w:val="28"/>
        </w:rPr>
        <w:t xml:space="preserve"> пакет диагностических методик, позволяющих определить достижение учащимися планируемых результатов (п. 9 ст. 2, п. 5 ст. 47 ФЗ № 273) по принципу дифференциации типов заданий в соответствии с тем или иным уровнем содержания и материала программы.</w:t>
      </w:r>
    </w:p>
    <w:p w14:paraId="1194A41B" w14:textId="75832731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Представлен перечень о</w:t>
      </w:r>
      <w:r w:rsidR="0029034A">
        <w:rPr>
          <w:rFonts w:ascii="Times New Roman" w:eastAsia="Calibri" w:hAnsi="Times New Roman" w:cs="Times New Roman"/>
          <w:sz w:val="28"/>
          <w:szCs w:val="28"/>
        </w:rPr>
        <w:t>т</w:t>
      </w:r>
      <w:r w:rsidRPr="00D7399D">
        <w:rPr>
          <w:rFonts w:ascii="Times New Roman" w:eastAsia="Calibri" w:hAnsi="Times New Roman" w:cs="Times New Roman"/>
          <w:sz w:val="28"/>
          <w:szCs w:val="28"/>
        </w:rPr>
        <w:t>обранных оценочных процедур, технологий, методов для оценки образовательных результатов обучающихся по программе в целом, и указано место их использования при реализации образовательного процесса.</w:t>
      </w:r>
    </w:p>
    <w:p w14:paraId="0E685BAF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Представлены критерии и показатели оценки уровня образовательных результатов, и они соотносятся со всеми группами планируемых результатов по </w:t>
      </w:r>
      <w:r w:rsidRPr="00D7399D">
        <w:rPr>
          <w:rFonts w:ascii="Times New Roman" w:eastAsia="Calibri" w:hAnsi="Times New Roman" w:cs="Times New Roman"/>
          <w:sz w:val="28"/>
          <w:szCs w:val="28"/>
        </w:rPr>
        <w:lastRenderedPageBreak/>
        <w:t>программе (личностные, метапредметные и результаты по направленности программы (предметные).</w:t>
      </w:r>
    </w:p>
    <w:p w14:paraId="5491F1B5" w14:textId="77777777" w:rsidR="00C235AB" w:rsidRPr="00D7399D" w:rsidRDefault="00C235AB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Сводные листы с критериями оценки образовательных результатов представлены по всем обобранным оценочным процедурам технологиям и методам.</w:t>
      </w:r>
    </w:p>
    <w:p w14:paraId="7DF2A23D" w14:textId="77777777" w:rsidR="004E1153" w:rsidRPr="00D7399D" w:rsidRDefault="004E1153" w:rsidP="004E1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2.8.12. </w:t>
      </w:r>
      <w:r w:rsidRPr="00D7399D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материалы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обеспечение программы методическими видами продукции – указание тематики и формы методических материалов по программе, описание используемых методик и технологий; современные педагогические и информационные технологии; групповые и индивидуальные методы обучения. </w:t>
      </w:r>
    </w:p>
    <w:p w14:paraId="6046F72B" w14:textId="77777777" w:rsidR="00C235AB" w:rsidRPr="00D7399D" w:rsidRDefault="004E1153" w:rsidP="00C23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2.8.13. </w:t>
      </w:r>
      <w:r w:rsidR="00C235AB" w:rsidRPr="00D7399D">
        <w:rPr>
          <w:rFonts w:ascii="Times New Roman" w:eastAsia="Calibri" w:hAnsi="Times New Roman" w:cs="Times New Roman"/>
          <w:b/>
          <w:i/>
          <w:sz w:val="28"/>
          <w:szCs w:val="28"/>
        </w:rPr>
        <w:t>Условия реализации программы</w:t>
      </w:r>
      <w:r w:rsidR="00C235AB" w:rsidRPr="00D7399D">
        <w:rPr>
          <w:rFonts w:ascii="Times New Roman" w:eastAsia="Calibri" w:hAnsi="Times New Roman" w:cs="Times New Roman"/>
          <w:sz w:val="28"/>
          <w:szCs w:val="28"/>
        </w:rPr>
        <w:t xml:space="preserve"> – реальная и доступная совокупность условий реализации программы – помещения, площадки, оборудование, приборы, информационные ресурсы.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Перечень разнообразных ресурсов должен быть систематизирован, рекомендовано использование интернет-ресурсов для реализации программы в условиях современности.</w:t>
      </w:r>
    </w:p>
    <w:p w14:paraId="1D8513F3" w14:textId="49F3C341" w:rsidR="004E1153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>2.8.</w:t>
      </w:r>
      <w:r w:rsidR="004E1153"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4. </w:t>
      </w:r>
      <w:r w:rsidRPr="00D7399D">
        <w:rPr>
          <w:rFonts w:ascii="Times New Roman" w:eastAsia="Calibri" w:hAnsi="Times New Roman" w:cs="Times New Roman"/>
          <w:b/>
          <w:i/>
          <w:sz w:val="28"/>
          <w:szCs w:val="28"/>
        </w:rPr>
        <w:t>Список литературы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включает </w:t>
      </w:r>
      <w:r w:rsidR="004E1153" w:rsidRPr="00D7399D">
        <w:rPr>
          <w:rFonts w:ascii="Times New Roman" w:eastAsia="Calibri" w:hAnsi="Times New Roman" w:cs="Times New Roman"/>
          <w:sz w:val="28"/>
          <w:szCs w:val="28"/>
        </w:rPr>
        <w:t>структурированный список современной литературы: в том числе, нормативно-правовые документы, основная и дополнительная литература, список литературы для обучающихся, родителей, в том числе, интернет-источники в соответствии с</w:t>
      </w:r>
      <w:r w:rsidR="0029034A">
        <w:rPr>
          <w:rFonts w:ascii="Times New Roman" w:eastAsia="Calibri" w:hAnsi="Times New Roman" w:cs="Times New Roman"/>
          <w:sz w:val="28"/>
          <w:szCs w:val="28"/>
        </w:rPr>
        <w:t xml:space="preserve"> действующим</w:t>
      </w:r>
      <w:r w:rsidR="004E1153" w:rsidRPr="00D7399D">
        <w:rPr>
          <w:rFonts w:ascii="Times New Roman" w:eastAsia="Calibri" w:hAnsi="Times New Roman" w:cs="Times New Roman"/>
          <w:sz w:val="28"/>
          <w:szCs w:val="28"/>
        </w:rPr>
        <w:t xml:space="preserve"> ГОСТ.</w:t>
      </w:r>
    </w:p>
    <w:p w14:paraId="155B1743" w14:textId="77777777" w:rsidR="00EB5B8B" w:rsidRPr="00D7399D" w:rsidRDefault="004E1153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2.8.15</w:t>
      </w:r>
      <w:r w:rsidR="00EB5B8B" w:rsidRPr="00D739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5B8B" w:rsidRPr="00D7399D">
        <w:rPr>
          <w:rFonts w:ascii="Times New Roman" w:eastAsia="Calibri" w:hAnsi="Times New Roman" w:cs="Times New Roman"/>
          <w:b/>
          <w:i/>
          <w:sz w:val="28"/>
          <w:szCs w:val="28"/>
        </w:rPr>
        <w:t>Экспертное заключение на программу</w:t>
      </w:r>
      <w:r w:rsidR="00EB5B8B" w:rsidRPr="00D7399D">
        <w:rPr>
          <w:rFonts w:ascii="Times New Roman" w:eastAsia="Calibri" w:hAnsi="Times New Roman" w:cs="Times New Roman"/>
          <w:sz w:val="28"/>
          <w:szCs w:val="28"/>
        </w:rPr>
        <w:t xml:space="preserve"> – способ изучения программы с целью установления соответствия оформления и содержания требованиям и спросу на образовательные услуги учреждения.</w:t>
      </w:r>
    </w:p>
    <w:p w14:paraId="629831D7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Экспертизу программ организует методическое объединение педагогов дополнительного образования (далее – МО) соответствующего профиля.</w:t>
      </w:r>
    </w:p>
    <w:p w14:paraId="03BCF068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Экспертиза – целостная оценка программы, включающая:</w:t>
      </w:r>
    </w:p>
    <w:p w14:paraId="025F7D75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нормативно-правовой аспект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устанавливает соответствие программы нормативно-правовым актам, действующим в сфере дополнительного образования, нормативам построения программных документов, дает оценку </w:t>
      </w:r>
      <w:proofErr w:type="spellStart"/>
      <w:r w:rsidRPr="00D7399D">
        <w:rPr>
          <w:rFonts w:ascii="Times New Roman" w:eastAsia="Calibri" w:hAnsi="Times New Roman" w:cs="Times New Roman"/>
          <w:sz w:val="28"/>
          <w:szCs w:val="28"/>
        </w:rPr>
        <w:t>разноуровневости</w:t>
      </w:r>
      <w:proofErr w:type="spellEnd"/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программы в соответствии с критериями:</w:t>
      </w:r>
    </w:p>
    <w:p w14:paraId="245CA368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наличие в программе собственной матрицы, отражающей содержание разных типов уровней сложности учебного материала и соответствующих им достижений участников программы,</w:t>
      </w:r>
    </w:p>
    <w:p w14:paraId="10F5A594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наличие методического описания разной степени сложности учебного материала,</w:t>
      </w:r>
    </w:p>
    <w:p w14:paraId="3ADDCC3F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организация доступа любого участника программы к стартовому освоению любого из уровней сложности материала посредством прохождения специально организованной педагогической процедуры,</w:t>
      </w:r>
    </w:p>
    <w:p w14:paraId="69F1708A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наличие методического описания открытых и прозрачных процедур, посредством которых присваиваются те или иные уровни освоения программы учащимся,</w:t>
      </w:r>
    </w:p>
    <w:p w14:paraId="6E774E4C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наличие подробного описания механизмов и инструментов ведения индивидуального рейтинга учащихся, исходя из содержания уровней матрицы программы, наличие описания параметров и критериев, на основании которых ведется индивидуальный рейтинг,</w:t>
      </w:r>
    </w:p>
    <w:p w14:paraId="7203B696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наличие в программе описания процессов индивидуального сопровождения учащихся, основывающихся на данных индивидуального рейтинга,</w:t>
      </w:r>
    </w:p>
    <w:p w14:paraId="138097CC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наличие фонда оценочных средств программы, предполагающего дифференциацию по принципу уровней сложностей, которая заложена в матрице;</w:t>
      </w:r>
    </w:p>
    <w:p w14:paraId="474C37F6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педагогический аспект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выявление уровня профессиональной подготовленности автора программы и его действий к инновационному педагогическому поиску: диагностика  отличительных особенностей программы, анализ логики действий разработчика в соответствии с концептуальными положениями, методиками, приемами конструирования образовательного процесса и настоящим Положением;</w:t>
      </w:r>
    </w:p>
    <w:p w14:paraId="520BC3D0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специально-профильный аспект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направлен на исследование содержательно-целевого блока, инструментально-методических характеристик, диагностическо-контрольных средств в соответствии с профилем программы, анализ образовательных уровней;</w:t>
      </w:r>
    </w:p>
    <w:p w14:paraId="2863EE89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99D">
        <w:rPr>
          <w:rFonts w:ascii="Times New Roman" w:eastAsia="Calibri" w:hAnsi="Times New Roman" w:cs="Times New Roman"/>
          <w:i/>
          <w:sz w:val="28"/>
          <w:szCs w:val="28"/>
        </w:rPr>
        <w:t>психологический аспект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– это констатация психолого-педагогической поддержки индивидуального развития ребенка: условия развития мотивации, интересов и способностей детей в соответствии с возрастными особенностями, прогнозирование психологических последствий.</w:t>
      </w:r>
    </w:p>
    <w:p w14:paraId="1CC2CDCC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Результатом экспертизы является экспертное заключение – документ, на основании которого определяется статус образовательной программы, уровень авторства, делается вывод о возможности использования программы на практике.</w:t>
      </w:r>
    </w:p>
    <w:p w14:paraId="785DBE48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Этапы экспертизы программы:</w:t>
      </w:r>
    </w:p>
    <w:p w14:paraId="3F59D2AF" w14:textId="1F9002C5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</w:t>
      </w:r>
      <w:r w:rsidR="00DB42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99D">
        <w:rPr>
          <w:rFonts w:ascii="Times New Roman" w:eastAsia="Calibri" w:hAnsi="Times New Roman" w:cs="Times New Roman"/>
          <w:sz w:val="28"/>
          <w:szCs w:val="28"/>
        </w:rPr>
        <w:t>представление программы на МО по профилю программы с заявлением о проведении экспертизы;</w:t>
      </w:r>
    </w:p>
    <w:p w14:paraId="73F4473B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процедура экспертизы членами МО;</w:t>
      </w:r>
    </w:p>
    <w:p w14:paraId="7D5DA375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оформление Экспертного заключения на программу.</w:t>
      </w:r>
    </w:p>
    <w:p w14:paraId="0C54B79E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Экспертное заключение подписывает методист по профилю курируемой деятельности.</w:t>
      </w:r>
    </w:p>
    <w:p w14:paraId="2B874C0A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07CDAA7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39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3. </w:t>
      </w:r>
      <w:r w:rsidRPr="00D7399D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</w:t>
      </w:r>
    </w:p>
    <w:p w14:paraId="50DCE2ED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D739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Журнала учета работы детского объединения</w:t>
      </w:r>
      <w:r w:rsidRPr="00D739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14:paraId="44FA8906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Журнал учета работы детского объединения </w:t>
      </w:r>
      <w:r w:rsidRPr="00D7399D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(далее – Журнал) </w:t>
      </w:r>
      <w:r w:rsidRPr="00D7399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государственным учетным и финансовым документом, должен быть установленного образца.</w:t>
      </w:r>
    </w:p>
    <w:p w14:paraId="5A6771D6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3.2. Журнал рассчитан на один учебный год и ведется в каждой учебной группе.</w:t>
      </w:r>
    </w:p>
    <w:p w14:paraId="4D870398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3.3. Записи в журнале ведутся регулярно, четко и аккуратно в соответствии с указаниями к ведению Журнала.</w:t>
      </w:r>
    </w:p>
    <w:p w14:paraId="4FA1CACA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3.4. Педагог дополнительного образования предоставляет Журнал на проверку методисту учреждения:</w:t>
      </w:r>
    </w:p>
    <w:p w14:paraId="0CED88CB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- основные работники и педагоги-совместители, осуществляющие деятельность непосредственно в самом учреждении, – до 30 числа каждого месяца;</w:t>
      </w:r>
    </w:p>
    <w:p w14:paraId="0FA58C52" w14:textId="3B8399D3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- педагоги-совместители, осуществляющие свою деятельность на базе иных образовательных организаций, предоставляют Журнал на проверку непосредственно в учреждение – до 15 декабря и 15 апреля учебного года. </w:t>
      </w:r>
    </w:p>
    <w:p w14:paraId="5D04DE95" w14:textId="299109D1" w:rsidR="00EB5B8B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3C3271E4" w14:textId="7647FEEF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430BFF20" w14:textId="77777777" w:rsidR="00DB42F6" w:rsidRPr="00D7399D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EDBEE32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39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Контроль исполнения ПМД </w:t>
      </w:r>
    </w:p>
    <w:p w14:paraId="764DB580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7399D">
        <w:rPr>
          <w:rFonts w:ascii="Times New Roman" w:eastAsia="Calibri" w:hAnsi="Times New Roman" w:cs="Times New Roman"/>
          <w:sz w:val="28"/>
          <w:szCs w:val="28"/>
        </w:rPr>
        <w:t>3.1. Контролю подлежат все перечисленные в настоящем положении документы.</w:t>
      </w:r>
    </w:p>
    <w:p w14:paraId="1E38D854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Контроль за исполнением документов возлагается, в первую очередь, на педагога дополнительного образования, методиста, директора учреждения. </w:t>
      </w:r>
    </w:p>
    <w:p w14:paraId="05CFC67E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9D">
        <w:rPr>
          <w:rFonts w:ascii="Times New Roman" w:eastAsia="Calibri" w:hAnsi="Times New Roman" w:cs="Times New Roman"/>
          <w:sz w:val="28"/>
          <w:szCs w:val="28"/>
        </w:rPr>
        <w:t>3.3. Коррекция ПМД осуществляется по решению Совета педагогов в связи с изменениями в нормативно-правовой базе и номенклатуре дел учреждения.</w:t>
      </w:r>
    </w:p>
    <w:p w14:paraId="0EFE7730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F34BE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0741BA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715B35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C4C38B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8E6352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8500A1" w14:textId="42B10087" w:rsidR="00EB5B8B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6E22D2" w14:textId="3E474278" w:rsidR="0029034A" w:rsidRDefault="0029034A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CDD93F" w14:textId="4A14360E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6A8DB5" w14:textId="06CB0B56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7E86A9" w14:textId="2F00BF83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BFCE52" w14:textId="3B5AEF70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A078C0" w14:textId="69452827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22482C" w14:textId="473777F5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01BFC8" w14:textId="7C2723F5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9B7913" w14:textId="5B80862C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A82FA2" w14:textId="0B38380A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A978D" w14:textId="2524AD61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1C1BB6" w14:textId="505FD4CE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3CBD0" w14:textId="005EB066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A1F79F" w14:textId="1FA55BF1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C4F1DD" w14:textId="0F7F5F70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7D0F5A" w14:textId="6CC2A3FE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1A3F3D" w14:textId="43F8B34B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031D90" w14:textId="0D91FB93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6CFD36" w14:textId="543ACD0B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D90353" w14:textId="16616950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11D3BE" w14:textId="70F4E3E8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D82AD9" w14:textId="68F0B280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FCD973" w14:textId="232F01C5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61A778" w14:textId="77777777" w:rsidR="00DB42F6" w:rsidRDefault="00DB42F6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74BBFC" w14:textId="135C79CF" w:rsidR="0029034A" w:rsidRDefault="0029034A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B9A3B5" w14:textId="77777777" w:rsidR="0029034A" w:rsidRPr="00D7399D" w:rsidRDefault="0029034A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75F109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ACCA3A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D6D262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51E61A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F52786" w14:textId="77777777" w:rsidR="00EB5B8B" w:rsidRPr="00D7399D" w:rsidRDefault="00EB5B8B" w:rsidP="00556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9FC5F" w14:textId="77777777" w:rsidR="00EB5B8B" w:rsidRPr="00D7399D" w:rsidRDefault="00EB5B8B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7399D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14:paraId="2C53A74C" w14:textId="77777777" w:rsidR="00EB5B8B" w:rsidRPr="00D7399D" w:rsidRDefault="00EB5B8B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399D">
        <w:rPr>
          <w:rFonts w:ascii="Times New Roman" w:eastAsia="Calibri" w:hAnsi="Times New Roman" w:cs="Times New Roman"/>
          <w:i/>
          <w:sz w:val="24"/>
          <w:szCs w:val="24"/>
        </w:rPr>
        <w:t>к Положению о</w:t>
      </w:r>
      <w:r w:rsidRPr="00D7399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системе единого ведения</w:t>
      </w:r>
    </w:p>
    <w:p w14:paraId="2045EB4C" w14:textId="77777777" w:rsidR="00EB5B8B" w:rsidRPr="00D7399D" w:rsidRDefault="00EB5B8B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399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программно-методической документации</w:t>
      </w:r>
    </w:p>
    <w:p w14:paraId="35609089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</w:pPr>
      <w:r w:rsidRPr="00D7399D"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  <w:t>МКУ ДО «Дом пионеров и школьников</w:t>
      </w:r>
    </w:p>
    <w:p w14:paraId="5495AE03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i/>
          <w:kern w:val="3"/>
          <w:sz w:val="24"/>
          <w:szCs w:val="24"/>
          <w:lang w:bidi="en-US"/>
        </w:rPr>
      </w:pPr>
      <w:r w:rsidRPr="00D7399D"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  <w:t xml:space="preserve"> Медвенского района»</w:t>
      </w:r>
      <w:r w:rsidRPr="00D7399D">
        <w:rPr>
          <w:rFonts w:ascii="Times New Roman" w:eastAsia="Lucida Sans Unicode" w:hAnsi="Times New Roman" w:cs="Times New Roman"/>
          <w:i/>
          <w:kern w:val="3"/>
          <w:sz w:val="24"/>
          <w:szCs w:val="24"/>
          <w:lang w:bidi="en-US"/>
        </w:rPr>
        <w:t xml:space="preserve"> </w:t>
      </w:r>
    </w:p>
    <w:p w14:paraId="0D41858E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</w:p>
    <w:p w14:paraId="25AD519C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</w:p>
    <w:p w14:paraId="052089EB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pacing w:val="20"/>
          <w:sz w:val="24"/>
          <w:szCs w:val="24"/>
        </w:rPr>
      </w:pPr>
      <w:r w:rsidRPr="00D7399D">
        <w:rPr>
          <w:rFonts w:ascii="Times New Roman" w:eastAsia="Calibri" w:hAnsi="Times New Roman" w:cs="Times New Roman"/>
          <w:smallCaps/>
          <w:spacing w:val="20"/>
          <w:sz w:val="24"/>
          <w:szCs w:val="24"/>
        </w:rPr>
        <w:t>образец</w:t>
      </w:r>
    </w:p>
    <w:p w14:paraId="4C57B158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pacing w:val="20"/>
          <w:sz w:val="24"/>
          <w:szCs w:val="24"/>
        </w:rPr>
      </w:pPr>
    </w:p>
    <w:p w14:paraId="5B3B66EB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99D">
        <w:rPr>
          <w:rFonts w:ascii="Times New Roman" w:eastAsia="Calibri" w:hAnsi="Times New Roman" w:cs="Times New Roman"/>
          <w:b/>
          <w:sz w:val="28"/>
          <w:szCs w:val="28"/>
        </w:rPr>
        <w:t>Титульный лист программы</w:t>
      </w:r>
    </w:p>
    <w:p w14:paraId="10E81912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pacing w:val="2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B5B8B" w:rsidRPr="00D7399D" w14:paraId="2AE7B8C7" w14:textId="77777777" w:rsidTr="00556736">
        <w:tc>
          <w:tcPr>
            <w:tcW w:w="10422" w:type="dxa"/>
          </w:tcPr>
          <w:p w14:paraId="331676E5" w14:textId="77777777" w:rsidR="00EB5B8B" w:rsidRPr="00D7399D" w:rsidRDefault="00EB5B8B" w:rsidP="00556736">
            <w:pPr>
              <w:ind w:firstLine="709"/>
              <w:jc w:val="center"/>
              <w:rPr>
                <w:rFonts w:ascii="Bookman Old Style" w:eastAsia="Calibri" w:hAnsi="Bookman Old Style"/>
                <w:b/>
              </w:rPr>
            </w:pPr>
          </w:p>
          <w:p w14:paraId="7FDC013C" w14:textId="77777777" w:rsidR="00EB5B8B" w:rsidRPr="00D7399D" w:rsidRDefault="00EB5B8B" w:rsidP="00556736">
            <w:pPr>
              <w:ind w:firstLine="709"/>
              <w:jc w:val="center"/>
              <w:rPr>
                <w:rFonts w:ascii="Bookman Old Style" w:eastAsia="Calibri" w:hAnsi="Bookman Old Style"/>
                <w:b/>
              </w:rPr>
            </w:pPr>
            <w:r w:rsidRPr="00D7399D">
              <w:rPr>
                <w:rFonts w:ascii="Bookman Old Style" w:eastAsia="Calibri" w:hAnsi="Bookman Old Style"/>
                <w:b/>
              </w:rPr>
              <w:t>РОССИЙСКАЯ  ФЕДЕРАЦИЯ</w:t>
            </w:r>
          </w:p>
          <w:p w14:paraId="36285707" w14:textId="77777777" w:rsidR="00EB5B8B" w:rsidRPr="00D7399D" w:rsidRDefault="00EB5B8B" w:rsidP="00556736">
            <w:pPr>
              <w:ind w:firstLine="709"/>
              <w:jc w:val="center"/>
              <w:rPr>
                <w:rFonts w:ascii="Bookman Old Style" w:eastAsia="Calibri" w:hAnsi="Bookman Old Style"/>
                <w:b/>
              </w:rPr>
            </w:pPr>
            <w:r w:rsidRPr="00D7399D">
              <w:rPr>
                <w:rFonts w:ascii="Bookman Old Style" w:eastAsia="Calibri" w:hAnsi="Bookman Old Style"/>
                <w:b/>
              </w:rPr>
              <w:t xml:space="preserve">Курская  область  </w:t>
            </w:r>
            <w:proofErr w:type="spellStart"/>
            <w:r w:rsidRPr="00D7399D">
              <w:rPr>
                <w:rFonts w:ascii="Bookman Old Style" w:eastAsia="Calibri" w:hAnsi="Bookman Old Style"/>
                <w:b/>
              </w:rPr>
              <w:t>Медвенский</w:t>
            </w:r>
            <w:proofErr w:type="spellEnd"/>
            <w:r w:rsidRPr="00D7399D">
              <w:rPr>
                <w:rFonts w:ascii="Bookman Old Style" w:eastAsia="Calibri" w:hAnsi="Bookman Old Style"/>
                <w:b/>
              </w:rPr>
              <w:t xml:space="preserve">  район</w:t>
            </w:r>
          </w:p>
          <w:p w14:paraId="449F87AD" w14:textId="77777777" w:rsidR="00EB5B8B" w:rsidRPr="00D7399D" w:rsidRDefault="00EB5B8B" w:rsidP="00556736">
            <w:pPr>
              <w:ind w:firstLine="709"/>
              <w:jc w:val="center"/>
              <w:rPr>
                <w:rFonts w:ascii="Bookman Old Style" w:eastAsia="Calibri" w:hAnsi="Bookman Old Style"/>
                <w:b/>
              </w:rPr>
            </w:pPr>
            <w:r w:rsidRPr="00D7399D">
              <w:rPr>
                <w:rFonts w:ascii="Bookman Old Style" w:eastAsia="Calibri" w:hAnsi="Bookman Old Style"/>
                <w:b/>
              </w:rPr>
              <w:t xml:space="preserve">МУНИЦИПАЛЬНОЕ  КАЗЕННОЕ УЧРЕЖДЕНИЕ ДОПОЛНИТЕЛЬНОГО ОБРАЗОВАНИЯ </w:t>
            </w:r>
          </w:p>
          <w:p w14:paraId="3724D369" w14:textId="77777777" w:rsidR="00EB5B8B" w:rsidRPr="00D7399D" w:rsidRDefault="00EB5B8B" w:rsidP="00556736">
            <w:pPr>
              <w:ind w:firstLine="709"/>
              <w:jc w:val="center"/>
              <w:rPr>
                <w:rFonts w:ascii="Bookman Old Style" w:eastAsia="Calibri" w:hAnsi="Bookman Old Style"/>
                <w:b/>
                <w:sz w:val="30"/>
                <w:szCs w:val="30"/>
              </w:rPr>
            </w:pPr>
            <w:r w:rsidRPr="00D7399D">
              <w:rPr>
                <w:rFonts w:ascii="Bookman Old Style" w:eastAsia="Calibri" w:hAnsi="Bookman Old Style"/>
                <w:b/>
                <w:sz w:val="30"/>
                <w:szCs w:val="30"/>
              </w:rPr>
              <w:t>«ДОМ ПИОНЕРОВ И ШКОЛЬНИКОВ МЕДВЕНСКОГО РАЙОНА»</w:t>
            </w:r>
          </w:p>
          <w:p w14:paraId="1ACF3BA3" w14:textId="77777777" w:rsidR="00EB5B8B" w:rsidRPr="00D7399D" w:rsidRDefault="00EB5B8B" w:rsidP="00556736">
            <w:pPr>
              <w:ind w:firstLine="709"/>
              <w:jc w:val="center"/>
              <w:rPr>
                <w:rFonts w:ascii="Bookman Old Style" w:eastAsia="Calibri" w:hAnsi="Bookman Old Style"/>
                <w:b/>
                <w:sz w:val="30"/>
                <w:szCs w:val="30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5"/>
              <w:gridCol w:w="5096"/>
            </w:tblGrid>
            <w:tr w:rsidR="00EB5B8B" w:rsidRPr="00D7399D" w14:paraId="533A5C7F" w14:textId="77777777" w:rsidTr="00556736">
              <w:tc>
                <w:tcPr>
                  <w:tcW w:w="5095" w:type="dxa"/>
                </w:tcPr>
                <w:p w14:paraId="1B2FA38D" w14:textId="77777777" w:rsidR="00EB5B8B" w:rsidRPr="00D7399D" w:rsidRDefault="00EB5B8B" w:rsidP="00556736">
                  <w:pPr>
                    <w:ind w:firstLine="709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7399D">
                    <w:rPr>
                      <w:rFonts w:eastAsia="Calibri"/>
                      <w:sz w:val="24"/>
                      <w:szCs w:val="24"/>
                    </w:rPr>
                    <w:t>Принята решением Совета педагогов</w:t>
                  </w:r>
                </w:p>
                <w:p w14:paraId="0DA208B4" w14:textId="77777777" w:rsidR="00EB5B8B" w:rsidRPr="00D7399D" w:rsidRDefault="00EB5B8B" w:rsidP="00556736">
                  <w:pPr>
                    <w:ind w:firstLine="709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7399D">
                    <w:rPr>
                      <w:rFonts w:eastAsia="Calibri"/>
                      <w:sz w:val="24"/>
                      <w:szCs w:val="24"/>
                    </w:rPr>
                    <w:t>от «____» ___________20 ___ г.</w:t>
                  </w:r>
                </w:p>
                <w:p w14:paraId="1C34A8E0" w14:textId="77777777" w:rsidR="00EB5B8B" w:rsidRPr="00D7399D" w:rsidRDefault="00EB5B8B" w:rsidP="00556736">
                  <w:pPr>
                    <w:ind w:firstLine="709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7399D">
                    <w:rPr>
                      <w:rFonts w:eastAsia="Calibri"/>
                      <w:sz w:val="24"/>
                      <w:szCs w:val="24"/>
                    </w:rPr>
                    <w:t>Протокол № ______</w:t>
                  </w:r>
                </w:p>
                <w:p w14:paraId="2B3F57CB" w14:textId="77777777" w:rsidR="00EB5B8B" w:rsidRPr="00D7399D" w:rsidRDefault="00EB5B8B" w:rsidP="00556736">
                  <w:pPr>
                    <w:ind w:firstLine="709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096" w:type="dxa"/>
                </w:tcPr>
                <w:p w14:paraId="3817C5FD" w14:textId="77777777" w:rsidR="00EB5B8B" w:rsidRPr="00D7399D" w:rsidRDefault="00EB5B8B" w:rsidP="00556736">
                  <w:pPr>
                    <w:ind w:firstLine="709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7399D">
                    <w:rPr>
                      <w:rFonts w:eastAsia="Calibri"/>
                      <w:sz w:val="24"/>
                      <w:szCs w:val="24"/>
                    </w:rPr>
                    <w:t>Утверждена</w:t>
                  </w:r>
                </w:p>
                <w:p w14:paraId="03133A14" w14:textId="77777777" w:rsidR="00EB5B8B" w:rsidRPr="00D7399D" w:rsidRDefault="00EB5B8B" w:rsidP="00556736">
                  <w:pPr>
                    <w:ind w:firstLine="709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7399D">
                    <w:rPr>
                      <w:rFonts w:eastAsia="Calibri"/>
                      <w:sz w:val="24"/>
                      <w:szCs w:val="24"/>
                    </w:rPr>
                    <w:t>приказом директора учреждения</w:t>
                  </w:r>
                </w:p>
                <w:p w14:paraId="13A7C977" w14:textId="77777777" w:rsidR="00EB5B8B" w:rsidRPr="00D7399D" w:rsidRDefault="00EB5B8B" w:rsidP="00556736">
                  <w:pPr>
                    <w:ind w:firstLine="709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7399D">
                    <w:rPr>
                      <w:rFonts w:eastAsia="Calibri"/>
                      <w:sz w:val="24"/>
                      <w:szCs w:val="24"/>
                    </w:rPr>
                    <w:t>от «____» ___________20 ___ г. № _____</w:t>
                  </w:r>
                </w:p>
                <w:p w14:paraId="26E8968D" w14:textId="77777777" w:rsidR="00EB5B8B" w:rsidRPr="00D7399D" w:rsidRDefault="00EB5B8B" w:rsidP="00556736">
                  <w:pPr>
                    <w:ind w:firstLine="709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  <w:p w14:paraId="43E4722B" w14:textId="77777777" w:rsidR="00EB5B8B" w:rsidRPr="00D7399D" w:rsidRDefault="00EB5B8B" w:rsidP="00556736">
                  <w:pPr>
                    <w:ind w:firstLine="709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7399D">
                    <w:rPr>
                      <w:rFonts w:eastAsia="Calibri"/>
                      <w:sz w:val="24"/>
                      <w:szCs w:val="24"/>
                    </w:rPr>
                    <w:t>________________Ф.И.О.</w:t>
                  </w:r>
                </w:p>
                <w:p w14:paraId="2DFCB862" w14:textId="77777777" w:rsidR="00EB5B8B" w:rsidRPr="00D7399D" w:rsidRDefault="00EB5B8B" w:rsidP="00556736">
                  <w:pPr>
                    <w:ind w:firstLine="709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7399D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0FB4643" w14:textId="77777777" w:rsidR="00EB5B8B" w:rsidRPr="00D7399D" w:rsidRDefault="00EB5B8B" w:rsidP="00556736">
            <w:pPr>
              <w:ind w:firstLine="709"/>
              <w:jc w:val="center"/>
              <w:rPr>
                <w:rFonts w:ascii="Bookman Old Style" w:eastAsia="Calibri" w:hAnsi="Bookman Old Style"/>
                <w:b/>
                <w:sz w:val="30"/>
                <w:szCs w:val="30"/>
              </w:rPr>
            </w:pPr>
          </w:p>
          <w:p w14:paraId="42C32ED0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b/>
                <w:sz w:val="30"/>
                <w:szCs w:val="30"/>
              </w:rPr>
            </w:pPr>
            <w:r w:rsidRPr="00D7399D">
              <w:rPr>
                <w:rFonts w:eastAsia="Calibri"/>
                <w:b/>
                <w:sz w:val="30"/>
                <w:szCs w:val="30"/>
              </w:rPr>
              <w:t>Дополнительная общеобразовательная общеразвивающая программа</w:t>
            </w:r>
          </w:p>
          <w:p w14:paraId="54E7BD6D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b/>
                <w:sz w:val="30"/>
                <w:szCs w:val="30"/>
              </w:rPr>
            </w:pPr>
            <w:r w:rsidRPr="00D7399D">
              <w:rPr>
                <w:rFonts w:eastAsia="Calibri"/>
                <w:b/>
                <w:sz w:val="30"/>
                <w:szCs w:val="30"/>
              </w:rPr>
              <w:t>художественной направленности</w:t>
            </w:r>
          </w:p>
          <w:p w14:paraId="595AD810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b/>
                <w:sz w:val="30"/>
                <w:szCs w:val="30"/>
              </w:rPr>
            </w:pPr>
            <w:r w:rsidRPr="00D7399D">
              <w:rPr>
                <w:rFonts w:eastAsia="Calibri"/>
                <w:b/>
                <w:sz w:val="30"/>
                <w:szCs w:val="30"/>
              </w:rPr>
              <w:t>«Рукодельница»</w:t>
            </w:r>
          </w:p>
          <w:p w14:paraId="0D1FB302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14:paraId="14231B5C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b/>
                <w:sz w:val="30"/>
                <w:szCs w:val="30"/>
              </w:rPr>
            </w:pPr>
          </w:p>
          <w:p w14:paraId="21DD64C7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D7399D">
              <w:rPr>
                <w:rFonts w:eastAsia="Calibri"/>
                <w:sz w:val="28"/>
                <w:szCs w:val="28"/>
              </w:rPr>
              <w:t>Возраст учащихся: 10 – 12 лет</w:t>
            </w:r>
          </w:p>
          <w:p w14:paraId="456FDD4A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sz w:val="30"/>
                <w:szCs w:val="30"/>
              </w:rPr>
            </w:pPr>
            <w:r w:rsidRPr="00D7399D">
              <w:rPr>
                <w:rFonts w:eastAsia="Calibri"/>
                <w:sz w:val="28"/>
                <w:szCs w:val="28"/>
              </w:rPr>
              <w:t>Срок реализации: 2 года</w:t>
            </w:r>
          </w:p>
          <w:p w14:paraId="6F894628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sz w:val="30"/>
                <w:szCs w:val="30"/>
              </w:rPr>
            </w:pPr>
          </w:p>
          <w:p w14:paraId="00556A6A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sz w:val="30"/>
                <w:szCs w:val="30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5"/>
              <w:gridCol w:w="5096"/>
            </w:tblGrid>
            <w:tr w:rsidR="00EB5B8B" w:rsidRPr="00D7399D" w14:paraId="7C80FFF5" w14:textId="77777777" w:rsidTr="00556736">
              <w:tc>
                <w:tcPr>
                  <w:tcW w:w="5095" w:type="dxa"/>
                </w:tcPr>
                <w:p w14:paraId="67E01DFA" w14:textId="77777777" w:rsidR="00EB5B8B" w:rsidRPr="00D7399D" w:rsidRDefault="00EB5B8B" w:rsidP="00556736">
                  <w:pPr>
                    <w:ind w:firstLine="709"/>
                    <w:jc w:val="center"/>
                    <w:rPr>
                      <w:rFonts w:eastAsia="Calibri"/>
                      <w:sz w:val="30"/>
                      <w:szCs w:val="30"/>
                    </w:rPr>
                  </w:pPr>
                </w:p>
              </w:tc>
              <w:tc>
                <w:tcPr>
                  <w:tcW w:w="5096" w:type="dxa"/>
                </w:tcPr>
                <w:p w14:paraId="1BEAE5E0" w14:textId="77777777" w:rsidR="00EB5B8B" w:rsidRPr="00D7399D" w:rsidRDefault="00EB5B8B" w:rsidP="00556736">
                  <w:pPr>
                    <w:ind w:firstLine="709"/>
                    <w:rPr>
                      <w:rFonts w:eastAsia="Calibri"/>
                      <w:sz w:val="28"/>
                      <w:szCs w:val="28"/>
                    </w:rPr>
                  </w:pPr>
                  <w:r w:rsidRPr="00D7399D">
                    <w:rPr>
                      <w:rFonts w:eastAsia="Calibri"/>
                      <w:sz w:val="28"/>
                      <w:szCs w:val="28"/>
                    </w:rPr>
                    <w:t>Автор-составитель:</w:t>
                  </w:r>
                </w:p>
                <w:p w14:paraId="1D819360" w14:textId="77777777" w:rsidR="00EB5B8B" w:rsidRPr="00D7399D" w:rsidRDefault="00EB5B8B" w:rsidP="00556736">
                  <w:pPr>
                    <w:ind w:firstLine="709"/>
                    <w:rPr>
                      <w:rFonts w:eastAsia="Calibri"/>
                      <w:sz w:val="28"/>
                      <w:szCs w:val="28"/>
                    </w:rPr>
                  </w:pPr>
                  <w:r w:rsidRPr="00D7399D">
                    <w:rPr>
                      <w:rFonts w:eastAsia="Calibri"/>
                      <w:sz w:val="28"/>
                      <w:szCs w:val="28"/>
                    </w:rPr>
                    <w:t xml:space="preserve">Ф.И.О., </w:t>
                  </w:r>
                </w:p>
                <w:p w14:paraId="0EFF8AEB" w14:textId="77777777" w:rsidR="00EB5B8B" w:rsidRPr="00D7399D" w:rsidRDefault="00EB5B8B" w:rsidP="00556736">
                  <w:pPr>
                    <w:ind w:firstLine="709"/>
                    <w:rPr>
                      <w:rFonts w:eastAsia="Calibri"/>
                      <w:sz w:val="28"/>
                      <w:szCs w:val="28"/>
                    </w:rPr>
                  </w:pPr>
                  <w:r w:rsidRPr="00D7399D">
                    <w:rPr>
                      <w:rFonts w:eastAsia="Calibri"/>
                      <w:sz w:val="28"/>
                      <w:szCs w:val="28"/>
                    </w:rPr>
                    <w:t>педагог дополнительного образования</w:t>
                  </w:r>
                </w:p>
              </w:tc>
            </w:tr>
          </w:tbl>
          <w:p w14:paraId="7BE848BF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sz w:val="30"/>
                <w:szCs w:val="30"/>
              </w:rPr>
            </w:pPr>
          </w:p>
          <w:p w14:paraId="193BB336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14:paraId="2256E0C8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14:paraId="79FA1B0A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14:paraId="0AEC4C4B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14:paraId="26377DE3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D7399D">
              <w:rPr>
                <w:rFonts w:eastAsia="Calibri"/>
                <w:sz w:val="28"/>
                <w:szCs w:val="28"/>
              </w:rPr>
              <w:t>п. Медвенка, 20___</w:t>
            </w:r>
          </w:p>
          <w:p w14:paraId="39E5407C" w14:textId="77777777" w:rsidR="00EB5B8B" w:rsidRPr="00D7399D" w:rsidRDefault="00EB5B8B" w:rsidP="00556736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16A87B12" w14:textId="77777777" w:rsidR="00EB5B8B" w:rsidRPr="00D7399D" w:rsidRDefault="00EB5B8B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7399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</w:t>
      </w:r>
    </w:p>
    <w:p w14:paraId="58860DAC" w14:textId="77777777" w:rsidR="00EB5B8B" w:rsidRPr="00D7399D" w:rsidRDefault="00EB5B8B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399D">
        <w:rPr>
          <w:rFonts w:ascii="Times New Roman" w:eastAsia="Calibri" w:hAnsi="Times New Roman" w:cs="Times New Roman"/>
          <w:i/>
          <w:sz w:val="24"/>
          <w:szCs w:val="24"/>
        </w:rPr>
        <w:t>к Положению о</w:t>
      </w:r>
      <w:r w:rsidRPr="00D7399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системе единого ведения</w:t>
      </w:r>
    </w:p>
    <w:p w14:paraId="29C758CD" w14:textId="77777777" w:rsidR="00EB5B8B" w:rsidRPr="00D7399D" w:rsidRDefault="00EB5B8B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399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программно-методической документации</w:t>
      </w:r>
    </w:p>
    <w:p w14:paraId="5FA677BA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</w:pPr>
      <w:r w:rsidRPr="00D7399D"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  <w:t>МКУ ДО «Дом пионеров и школьников</w:t>
      </w:r>
    </w:p>
    <w:p w14:paraId="104C10CF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</w:pPr>
      <w:r w:rsidRPr="00D7399D"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  <w:t xml:space="preserve"> Медвенского района»</w:t>
      </w:r>
    </w:p>
    <w:p w14:paraId="512DA0CD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</w:pPr>
    </w:p>
    <w:p w14:paraId="5E7EBCE0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pacing w:val="20"/>
          <w:sz w:val="24"/>
          <w:szCs w:val="24"/>
        </w:rPr>
      </w:pPr>
      <w:r w:rsidRPr="00D7399D">
        <w:rPr>
          <w:rFonts w:ascii="Times New Roman" w:eastAsia="Calibri" w:hAnsi="Times New Roman" w:cs="Times New Roman"/>
          <w:smallCaps/>
          <w:spacing w:val="20"/>
          <w:sz w:val="24"/>
          <w:szCs w:val="24"/>
        </w:rPr>
        <w:t>образец</w:t>
      </w:r>
    </w:p>
    <w:p w14:paraId="3F20C680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pacing w:val="20"/>
          <w:sz w:val="24"/>
          <w:szCs w:val="24"/>
        </w:rPr>
      </w:pPr>
    </w:p>
    <w:p w14:paraId="676BF045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99D">
        <w:rPr>
          <w:rFonts w:ascii="Times New Roman" w:eastAsia="Calibri" w:hAnsi="Times New Roman" w:cs="Times New Roman"/>
          <w:b/>
          <w:sz w:val="28"/>
          <w:szCs w:val="28"/>
        </w:rPr>
        <w:t>Учебный план программы</w:t>
      </w:r>
    </w:p>
    <w:p w14:paraId="32ED63C1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76"/>
        <w:gridCol w:w="2424"/>
        <w:gridCol w:w="1474"/>
        <w:gridCol w:w="1477"/>
        <w:gridCol w:w="1481"/>
        <w:gridCol w:w="1505"/>
        <w:gridCol w:w="1485"/>
      </w:tblGrid>
      <w:tr w:rsidR="00EB5B8B" w:rsidRPr="00D7399D" w14:paraId="015A84C7" w14:textId="77777777" w:rsidTr="00556736">
        <w:tc>
          <w:tcPr>
            <w:tcW w:w="576" w:type="dxa"/>
            <w:vMerge w:val="restart"/>
          </w:tcPr>
          <w:p w14:paraId="5818B10A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2424" w:type="dxa"/>
            <w:vMerge w:val="restart"/>
          </w:tcPr>
          <w:p w14:paraId="464CA2E0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Название раздела, темы</w:t>
            </w:r>
          </w:p>
        </w:tc>
        <w:tc>
          <w:tcPr>
            <w:tcW w:w="4432" w:type="dxa"/>
            <w:gridSpan w:val="3"/>
          </w:tcPr>
          <w:p w14:paraId="051147D7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Количество часов</w:t>
            </w:r>
          </w:p>
        </w:tc>
        <w:tc>
          <w:tcPr>
            <w:tcW w:w="1505" w:type="dxa"/>
            <w:vMerge w:val="restart"/>
          </w:tcPr>
          <w:p w14:paraId="02FDBC21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Формы организации занятий</w:t>
            </w:r>
          </w:p>
        </w:tc>
        <w:tc>
          <w:tcPr>
            <w:tcW w:w="1485" w:type="dxa"/>
            <w:vMerge w:val="restart"/>
          </w:tcPr>
          <w:p w14:paraId="5B26FA3B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Формы аттестации (контроля)</w:t>
            </w:r>
          </w:p>
        </w:tc>
      </w:tr>
      <w:tr w:rsidR="00EB5B8B" w:rsidRPr="00D7399D" w14:paraId="4F9309F5" w14:textId="77777777" w:rsidTr="00556736">
        <w:tc>
          <w:tcPr>
            <w:tcW w:w="576" w:type="dxa"/>
            <w:vMerge/>
          </w:tcPr>
          <w:p w14:paraId="08A47A86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424" w:type="dxa"/>
            <w:vMerge/>
          </w:tcPr>
          <w:p w14:paraId="28FD0AF3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74" w:type="dxa"/>
          </w:tcPr>
          <w:p w14:paraId="0E99C7F6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477" w:type="dxa"/>
          </w:tcPr>
          <w:p w14:paraId="3C98E2A0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Теория</w:t>
            </w:r>
          </w:p>
        </w:tc>
        <w:tc>
          <w:tcPr>
            <w:tcW w:w="1481" w:type="dxa"/>
          </w:tcPr>
          <w:p w14:paraId="503AE370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Практика</w:t>
            </w:r>
          </w:p>
        </w:tc>
        <w:tc>
          <w:tcPr>
            <w:tcW w:w="1505" w:type="dxa"/>
            <w:vMerge/>
          </w:tcPr>
          <w:p w14:paraId="7E34109B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5" w:type="dxa"/>
            <w:vMerge/>
          </w:tcPr>
          <w:p w14:paraId="2E6E111B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B5B8B" w:rsidRPr="00D7399D" w14:paraId="7AC5BB6A" w14:textId="77777777" w:rsidTr="00556736">
        <w:tc>
          <w:tcPr>
            <w:tcW w:w="576" w:type="dxa"/>
          </w:tcPr>
          <w:p w14:paraId="56F1CAFA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9846" w:type="dxa"/>
            <w:gridSpan w:val="6"/>
          </w:tcPr>
          <w:p w14:paraId="1504C3E5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Раздел 1. _____________________</w:t>
            </w:r>
          </w:p>
          <w:p w14:paraId="72DBF152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EB5B8B" w:rsidRPr="00D7399D" w14:paraId="793FC277" w14:textId="77777777" w:rsidTr="00556736">
        <w:tc>
          <w:tcPr>
            <w:tcW w:w="576" w:type="dxa"/>
          </w:tcPr>
          <w:p w14:paraId="0EB3CF9E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1.1.</w:t>
            </w:r>
          </w:p>
        </w:tc>
        <w:tc>
          <w:tcPr>
            <w:tcW w:w="2424" w:type="dxa"/>
          </w:tcPr>
          <w:p w14:paraId="2330887D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____________ (тема)</w:t>
            </w:r>
          </w:p>
          <w:p w14:paraId="17F0DDB5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74" w:type="dxa"/>
          </w:tcPr>
          <w:p w14:paraId="0E76285F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77" w:type="dxa"/>
          </w:tcPr>
          <w:p w14:paraId="65F78027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1" w:type="dxa"/>
          </w:tcPr>
          <w:p w14:paraId="62FC487C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05" w:type="dxa"/>
          </w:tcPr>
          <w:p w14:paraId="0375A19B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5" w:type="dxa"/>
          </w:tcPr>
          <w:p w14:paraId="52C561A4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EB5B8B" w:rsidRPr="00D7399D" w14:paraId="66E82473" w14:textId="77777777" w:rsidTr="00556736">
        <w:tc>
          <w:tcPr>
            <w:tcW w:w="576" w:type="dxa"/>
          </w:tcPr>
          <w:p w14:paraId="1E145308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 xml:space="preserve">1.2. </w:t>
            </w:r>
          </w:p>
        </w:tc>
        <w:tc>
          <w:tcPr>
            <w:tcW w:w="2424" w:type="dxa"/>
          </w:tcPr>
          <w:p w14:paraId="0CC220DE" w14:textId="77777777" w:rsidR="00EB5B8B" w:rsidRPr="00D7399D" w:rsidRDefault="00EB5B8B" w:rsidP="0055673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  <w:p w14:paraId="0E7398A7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74" w:type="dxa"/>
          </w:tcPr>
          <w:p w14:paraId="03B3F465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77" w:type="dxa"/>
          </w:tcPr>
          <w:p w14:paraId="29B3833C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1" w:type="dxa"/>
          </w:tcPr>
          <w:p w14:paraId="66BE65A4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05" w:type="dxa"/>
          </w:tcPr>
          <w:p w14:paraId="314E4468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5" w:type="dxa"/>
          </w:tcPr>
          <w:p w14:paraId="22A31EFA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EB5B8B" w:rsidRPr="00D7399D" w14:paraId="0333F906" w14:textId="77777777" w:rsidTr="00556736">
        <w:tc>
          <w:tcPr>
            <w:tcW w:w="576" w:type="dxa"/>
          </w:tcPr>
          <w:p w14:paraId="72CB427D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24" w:type="dxa"/>
          </w:tcPr>
          <w:p w14:paraId="7AC2B921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и т.д.</w:t>
            </w:r>
          </w:p>
        </w:tc>
        <w:tc>
          <w:tcPr>
            <w:tcW w:w="1474" w:type="dxa"/>
          </w:tcPr>
          <w:p w14:paraId="1B4533C8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77" w:type="dxa"/>
          </w:tcPr>
          <w:p w14:paraId="48E03ED2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1" w:type="dxa"/>
          </w:tcPr>
          <w:p w14:paraId="5DD6DCD9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05" w:type="dxa"/>
          </w:tcPr>
          <w:p w14:paraId="16E35384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5" w:type="dxa"/>
          </w:tcPr>
          <w:p w14:paraId="2A07AAE6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EB5B8B" w:rsidRPr="00D7399D" w14:paraId="2F101D91" w14:textId="77777777" w:rsidTr="00556736">
        <w:tc>
          <w:tcPr>
            <w:tcW w:w="576" w:type="dxa"/>
          </w:tcPr>
          <w:p w14:paraId="7BE508E2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9846" w:type="dxa"/>
            <w:gridSpan w:val="6"/>
          </w:tcPr>
          <w:p w14:paraId="1C92BEAA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Раздел 2. _____________________</w:t>
            </w:r>
          </w:p>
          <w:p w14:paraId="44A95434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EB5B8B" w:rsidRPr="00D7399D" w14:paraId="518F1D05" w14:textId="77777777" w:rsidTr="00556736">
        <w:tc>
          <w:tcPr>
            <w:tcW w:w="576" w:type="dxa"/>
          </w:tcPr>
          <w:p w14:paraId="184B12E1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2424" w:type="dxa"/>
          </w:tcPr>
          <w:p w14:paraId="131FF4FE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____________</w:t>
            </w:r>
          </w:p>
          <w:p w14:paraId="4C06710A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74" w:type="dxa"/>
          </w:tcPr>
          <w:p w14:paraId="2E2B7263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77" w:type="dxa"/>
          </w:tcPr>
          <w:p w14:paraId="53D00D11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1" w:type="dxa"/>
          </w:tcPr>
          <w:p w14:paraId="6F921B7E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05" w:type="dxa"/>
          </w:tcPr>
          <w:p w14:paraId="53359434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5" w:type="dxa"/>
          </w:tcPr>
          <w:p w14:paraId="49836A3A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EB5B8B" w:rsidRPr="00D7399D" w14:paraId="2BFDB4CF" w14:textId="77777777" w:rsidTr="00556736">
        <w:tc>
          <w:tcPr>
            <w:tcW w:w="576" w:type="dxa"/>
          </w:tcPr>
          <w:p w14:paraId="7A591C82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2.2.</w:t>
            </w:r>
          </w:p>
        </w:tc>
        <w:tc>
          <w:tcPr>
            <w:tcW w:w="2424" w:type="dxa"/>
          </w:tcPr>
          <w:p w14:paraId="47A7A34F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 xml:space="preserve">____________ </w:t>
            </w:r>
          </w:p>
          <w:p w14:paraId="0530DFC0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74" w:type="dxa"/>
          </w:tcPr>
          <w:p w14:paraId="3F047841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77" w:type="dxa"/>
          </w:tcPr>
          <w:p w14:paraId="29863599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1" w:type="dxa"/>
          </w:tcPr>
          <w:p w14:paraId="1CC2FC36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05" w:type="dxa"/>
          </w:tcPr>
          <w:p w14:paraId="7F525DFC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5" w:type="dxa"/>
          </w:tcPr>
          <w:p w14:paraId="15EC797F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EB5B8B" w:rsidRPr="00D7399D" w14:paraId="638293D7" w14:textId="77777777" w:rsidTr="00556736">
        <w:tc>
          <w:tcPr>
            <w:tcW w:w="576" w:type="dxa"/>
          </w:tcPr>
          <w:p w14:paraId="3F0E4177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24" w:type="dxa"/>
          </w:tcPr>
          <w:p w14:paraId="20F24B06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и т.д.</w:t>
            </w:r>
          </w:p>
        </w:tc>
        <w:tc>
          <w:tcPr>
            <w:tcW w:w="1474" w:type="dxa"/>
          </w:tcPr>
          <w:p w14:paraId="0A34E206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77" w:type="dxa"/>
          </w:tcPr>
          <w:p w14:paraId="29CFC68A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1" w:type="dxa"/>
          </w:tcPr>
          <w:p w14:paraId="2300651D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05" w:type="dxa"/>
          </w:tcPr>
          <w:p w14:paraId="6133E03A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5" w:type="dxa"/>
          </w:tcPr>
          <w:p w14:paraId="1E2DF0FB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EB5B8B" w:rsidRPr="00D7399D" w14:paraId="2CCC387A" w14:textId="77777777" w:rsidTr="00556736">
        <w:tc>
          <w:tcPr>
            <w:tcW w:w="3000" w:type="dxa"/>
            <w:gridSpan w:val="2"/>
          </w:tcPr>
          <w:p w14:paraId="236E83F6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  <w:r w:rsidRPr="00D7399D"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  <w:t>Итого часов:</w:t>
            </w:r>
          </w:p>
        </w:tc>
        <w:tc>
          <w:tcPr>
            <w:tcW w:w="1474" w:type="dxa"/>
          </w:tcPr>
          <w:p w14:paraId="61C93A93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77" w:type="dxa"/>
          </w:tcPr>
          <w:p w14:paraId="7FD8FACE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1" w:type="dxa"/>
          </w:tcPr>
          <w:p w14:paraId="421AB622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05" w:type="dxa"/>
          </w:tcPr>
          <w:p w14:paraId="15CA1597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5" w:type="dxa"/>
          </w:tcPr>
          <w:p w14:paraId="04AAF02A" w14:textId="77777777" w:rsidR="00EB5B8B" w:rsidRPr="00D7399D" w:rsidRDefault="00EB5B8B" w:rsidP="00556736">
            <w:pPr>
              <w:widowControl w:val="0"/>
              <w:suppressAutoHyphens/>
              <w:autoSpaceDN w:val="0"/>
              <w:ind w:firstLine="709"/>
              <w:jc w:val="center"/>
              <w:rPr>
                <w:rFonts w:eastAsia="Lucida Sans Unicode" w:cs="Tahoma"/>
                <w:kern w:val="3"/>
                <w:sz w:val="24"/>
                <w:szCs w:val="24"/>
                <w:lang w:bidi="en-US"/>
              </w:rPr>
            </w:pPr>
          </w:p>
        </w:tc>
      </w:tr>
    </w:tbl>
    <w:p w14:paraId="319F6328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4AABD045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3C61BFA2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0D017828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0C6B42E4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09F1ECB0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2111D6D5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446B7A60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6A429C46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18721CBF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6CC593C4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72C2B1DF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322EB8F7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457AA66F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0D4FCDD7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49985898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748B8E7D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28E6585C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27D87A25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36D2A42D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49F117CE" w14:textId="77777777" w:rsidR="00EB5B8B" w:rsidRPr="00D7399D" w:rsidRDefault="00EB5B8B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7399D">
        <w:rPr>
          <w:rFonts w:ascii="Times New Roman" w:eastAsia="Calibri" w:hAnsi="Times New Roman" w:cs="Times New Roman"/>
          <w:i/>
          <w:sz w:val="24"/>
          <w:szCs w:val="24"/>
        </w:rPr>
        <w:t>Приложение № 3</w:t>
      </w:r>
    </w:p>
    <w:p w14:paraId="412B2249" w14:textId="77777777" w:rsidR="00EB5B8B" w:rsidRPr="00D7399D" w:rsidRDefault="00EB5B8B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399D">
        <w:rPr>
          <w:rFonts w:ascii="Times New Roman" w:eastAsia="Calibri" w:hAnsi="Times New Roman" w:cs="Times New Roman"/>
          <w:i/>
          <w:sz w:val="24"/>
          <w:szCs w:val="24"/>
        </w:rPr>
        <w:t>к Положению о</w:t>
      </w:r>
      <w:r w:rsidRPr="00D7399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системе единого ведения</w:t>
      </w:r>
    </w:p>
    <w:p w14:paraId="2ECF2C4D" w14:textId="77777777" w:rsidR="00EB5B8B" w:rsidRPr="00D7399D" w:rsidRDefault="00EB5B8B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399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программно-методической документации</w:t>
      </w:r>
    </w:p>
    <w:p w14:paraId="5CE36162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</w:pPr>
      <w:r w:rsidRPr="00D7399D"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  <w:t>МКУ ДО «Дом пионеров и школьников</w:t>
      </w:r>
    </w:p>
    <w:p w14:paraId="1A1BDD85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</w:pPr>
      <w:r w:rsidRPr="00D7399D"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  <w:t xml:space="preserve"> Медвенского района»</w:t>
      </w:r>
    </w:p>
    <w:p w14:paraId="3A0E06E4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pacing w:val="20"/>
          <w:sz w:val="24"/>
          <w:szCs w:val="24"/>
        </w:rPr>
      </w:pPr>
    </w:p>
    <w:p w14:paraId="472B2EEC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pacing w:val="20"/>
          <w:sz w:val="24"/>
          <w:szCs w:val="24"/>
        </w:rPr>
      </w:pPr>
      <w:r w:rsidRPr="00D7399D">
        <w:rPr>
          <w:rFonts w:ascii="Times New Roman" w:eastAsia="Calibri" w:hAnsi="Times New Roman" w:cs="Times New Roman"/>
          <w:smallCaps/>
          <w:spacing w:val="20"/>
          <w:sz w:val="24"/>
          <w:szCs w:val="24"/>
        </w:rPr>
        <w:t>образец</w:t>
      </w:r>
    </w:p>
    <w:p w14:paraId="5EB3E242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pacing w:val="20"/>
          <w:sz w:val="24"/>
          <w:szCs w:val="24"/>
        </w:rPr>
      </w:pPr>
    </w:p>
    <w:p w14:paraId="35FBE59A" w14:textId="1B73DB10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99D">
        <w:rPr>
          <w:rFonts w:ascii="Times New Roman" w:eastAsia="Calibri" w:hAnsi="Times New Roman" w:cs="Times New Roman"/>
          <w:b/>
          <w:sz w:val="28"/>
          <w:szCs w:val="28"/>
        </w:rPr>
        <w:t>Содержание учебно</w:t>
      </w:r>
      <w:r w:rsidR="007C4F50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D7399D">
        <w:rPr>
          <w:rFonts w:ascii="Times New Roman" w:eastAsia="Calibri" w:hAnsi="Times New Roman" w:cs="Times New Roman"/>
          <w:b/>
          <w:sz w:val="28"/>
          <w:szCs w:val="28"/>
        </w:rPr>
        <w:t xml:space="preserve"> плана</w:t>
      </w:r>
      <w:r w:rsidRPr="00D73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99D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14:paraId="1BA426CE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B5B8B" w:rsidRPr="00D7399D" w14:paraId="53F6AA67" w14:textId="77777777" w:rsidTr="00556736">
        <w:tc>
          <w:tcPr>
            <w:tcW w:w="10422" w:type="dxa"/>
          </w:tcPr>
          <w:p w14:paraId="037168DC" w14:textId="77777777" w:rsidR="00EB5B8B" w:rsidRPr="00D7399D" w:rsidRDefault="00EB5B8B" w:rsidP="00556736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14:paraId="30D05FFE" w14:textId="77777777" w:rsidR="00EB5B8B" w:rsidRPr="00D7399D" w:rsidRDefault="00EB5B8B" w:rsidP="00556736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7399D">
              <w:rPr>
                <w:rFonts w:eastAsia="Calibri"/>
                <w:sz w:val="28"/>
                <w:szCs w:val="28"/>
              </w:rPr>
              <w:t>Раздел 1. Общая физическая подготовка (ОФП)</w:t>
            </w:r>
          </w:p>
          <w:p w14:paraId="44FF6339" w14:textId="77777777" w:rsidR="00EB5B8B" w:rsidRPr="00D7399D" w:rsidRDefault="00EB5B8B" w:rsidP="00556736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7399D">
              <w:rPr>
                <w:rFonts w:eastAsia="Calibri"/>
                <w:sz w:val="28"/>
                <w:szCs w:val="28"/>
              </w:rPr>
              <w:t>Теория: Понятие ОФП. Функции ОФП.</w:t>
            </w:r>
          </w:p>
          <w:p w14:paraId="148E5448" w14:textId="77777777" w:rsidR="00EB5B8B" w:rsidRPr="00D7399D" w:rsidRDefault="00EB5B8B" w:rsidP="00556736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7399D">
              <w:rPr>
                <w:rFonts w:eastAsia="Calibri"/>
                <w:sz w:val="28"/>
                <w:szCs w:val="28"/>
              </w:rPr>
      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приседание на месте, прыжки вверх и др. Эстафета. Спортивные игры.</w:t>
            </w:r>
          </w:p>
          <w:p w14:paraId="33440814" w14:textId="77777777" w:rsidR="00EB5B8B" w:rsidRPr="00D7399D" w:rsidRDefault="00EB5B8B" w:rsidP="00556736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38F401AB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03F0C535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46CA2BB0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54FAE9EF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38ED5E5A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05496516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6BB7ADEB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009801AB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6284A2CF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1566C70E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22EF1996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49B55D7E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4DD087FC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53FDA6E3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44F83239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00AB93CC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5151997A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4279C925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55265DFE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3BF0B30A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1C115157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5F6A2DC0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076A12F8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0B665D02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710ACFF1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46D855EC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746524DC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6743FBDD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14:paraId="36223583" w14:textId="77777777" w:rsidR="00EB5B8B" w:rsidRPr="00D7399D" w:rsidRDefault="00EB5B8B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7399D">
        <w:rPr>
          <w:rFonts w:ascii="Times New Roman" w:eastAsia="Calibri" w:hAnsi="Times New Roman" w:cs="Times New Roman"/>
          <w:i/>
          <w:sz w:val="24"/>
          <w:szCs w:val="24"/>
        </w:rPr>
        <w:t>Приложение № 4</w:t>
      </w:r>
    </w:p>
    <w:p w14:paraId="596BAF77" w14:textId="77777777" w:rsidR="00EB5B8B" w:rsidRPr="00D7399D" w:rsidRDefault="00EB5B8B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399D">
        <w:rPr>
          <w:rFonts w:ascii="Times New Roman" w:eastAsia="Calibri" w:hAnsi="Times New Roman" w:cs="Times New Roman"/>
          <w:i/>
          <w:sz w:val="24"/>
          <w:szCs w:val="24"/>
        </w:rPr>
        <w:t>к Положению о</w:t>
      </w:r>
      <w:r w:rsidRPr="00D7399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системе единого ведения</w:t>
      </w:r>
    </w:p>
    <w:p w14:paraId="13375002" w14:textId="77777777" w:rsidR="00EB5B8B" w:rsidRPr="00D7399D" w:rsidRDefault="00EB5B8B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399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программно-методической документации</w:t>
      </w:r>
    </w:p>
    <w:p w14:paraId="4C052628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</w:pPr>
      <w:r w:rsidRPr="00D7399D"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  <w:t>МКУ ДО «Дом пионеров и школьников</w:t>
      </w:r>
    </w:p>
    <w:p w14:paraId="7C95A6AB" w14:textId="77777777" w:rsidR="00EB5B8B" w:rsidRPr="00D7399D" w:rsidRDefault="00EB5B8B" w:rsidP="00556736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</w:pPr>
      <w:r w:rsidRPr="00D7399D">
        <w:rPr>
          <w:rFonts w:ascii="Times New Roman" w:eastAsia="Lucida Sans Unicode" w:hAnsi="Times New Roman" w:cs="Times New Roman"/>
          <w:bCs/>
          <w:i/>
          <w:kern w:val="3"/>
          <w:sz w:val="24"/>
          <w:szCs w:val="24"/>
          <w:lang w:bidi="en-US"/>
        </w:rPr>
        <w:t xml:space="preserve"> Медвенского района»</w:t>
      </w:r>
    </w:p>
    <w:p w14:paraId="1427DBAB" w14:textId="77777777" w:rsidR="004E1153" w:rsidRPr="00D7399D" w:rsidRDefault="004E1153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pacing w:val="20"/>
          <w:sz w:val="24"/>
          <w:szCs w:val="24"/>
        </w:rPr>
      </w:pPr>
    </w:p>
    <w:p w14:paraId="5822F82D" w14:textId="77777777" w:rsidR="004E1153" w:rsidRPr="00D7399D" w:rsidRDefault="004E1153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pacing w:val="20"/>
          <w:sz w:val="24"/>
          <w:szCs w:val="24"/>
        </w:rPr>
      </w:pPr>
    </w:p>
    <w:p w14:paraId="5097B402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pacing w:val="20"/>
          <w:sz w:val="24"/>
          <w:szCs w:val="24"/>
        </w:rPr>
      </w:pPr>
      <w:r w:rsidRPr="00D7399D">
        <w:rPr>
          <w:rFonts w:ascii="Times New Roman" w:eastAsia="Calibri" w:hAnsi="Times New Roman" w:cs="Times New Roman"/>
          <w:smallCaps/>
          <w:spacing w:val="20"/>
          <w:sz w:val="24"/>
          <w:szCs w:val="24"/>
        </w:rPr>
        <w:t>образец</w:t>
      </w:r>
    </w:p>
    <w:p w14:paraId="66E18C83" w14:textId="77777777" w:rsidR="00EB5B8B" w:rsidRPr="00D7399D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pacing w:val="20"/>
          <w:sz w:val="24"/>
          <w:szCs w:val="24"/>
        </w:rPr>
      </w:pPr>
    </w:p>
    <w:p w14:paraId="65BBFB1E" w14:textId="77777777" w:rsidR="001E703C" w:rsidRDefault="00EB5B8B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03C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учебный график </w:t>
      </w:r>
      <w:r w:rsidR="001E703C" w:rsidRPr="001E703C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дополнительной общеобразовательной общеразвивающей </w:t>
      </w:r>
      <w:r w:rsidRPr="001E703C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1E703C" w:rsidRPr="001E703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E703C" w:rsidRPr="001E703C">
        <w:rPr>
          <w:rFonts w:ascii="Times New Roman" w:eastAsia="Calibri" w:hAnsi="Times New Roman" w:cs="Times New Roman"/>
          <w:b/>
          <w:i/>
          <w:sz w:val="28"/>
          <w:szCs w:val="28"/>
        </w:rPr>
        <w:t>Название</w:t>
      </w:r>
      <w:r w:rsidR="001E703C" w:rsidRPr="001E703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14:paraId="75D86AFB" w14:textId="4186A6DB" w:rsidR="00EB5B8B" w:rsidRDefault="001E703C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03C">
        <w:rPr>
          <w:rFonts w:ascii="Times New Roman" w:eastAsia="Calibri" w:hAnsi="Times New Roman" w:cs="Times New Roman"/>
          <w:b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____________-____________ учебный год </w:t>
      </w:r>
    </w:p>
    <w:p w14:paraId="25E72A86" w14:textId="30572CD9" w:rsidR="001E703C" w:rsidRDefault="001E703C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667"/>
        <w:gridCol w:w="1242"/>
        <w:gridCol w:w="1591"/>
        <w:gridCol w:w="1713"/>
        <w:gridCol w:w="1713"/>
        <w:gridCol w:w="1713"/>
        <w:gridCol w:w="1242"/>
      </w:tblGrid>
      <w:tr w:rsidR="001E703C" w14:paraId="6BB7BF5B" w14:textId="77777777" w:rsidTr="001E703C">
        <w:tc>
          <w:tcPr>
            <w:tcW w:w="1827" w:type="dxa"/>
          </w:tcPr>
          <w:p w14:paraId="6F42079C" w14:textId="396E46A6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Hlk79676713"/>
            <w:bookmarkStart w:id="1" w:name="_GoBack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221" w:type="dxa"/>
          </w:tcPr>
          <w:p w14:paraId="532AE342" w14:textId="71378E05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563" w:type="dxa"/>
          </w:tcPr>
          <w:p w14:paraId="2F5D30EC" w14:textId="0C743B85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683" w:type="dxa"/>
          </w:tcPr>
          <w:p w14:paraId="252A8E53" w14:textId="156D9752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683" w:type="dxa"/>
          </w:tcPr>
          <w:p w14:paraId="6CA2CFA8" w14:textId="0155BF23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1683" w:type="dxa"/>
          </w:tcPr>
          <w:p w14:paraId="3D054124" w14:textId="6DC8A702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21" w:type="dxa"/>
          </w:tcPr>
          <w:p w14:paraId="0DA0C524" w14:textId="01EA203B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1E703C" w14:paraId="678A7455" w14:textId="77777777" w:rsidTr="001E703C">
        <w:tc>
          <w:tcPr>
            <w:tcW w:w="1827" w:type="dxa"/>
          </w:tcPr>
          <w:p w14:paraId="0334F8A1" w14:textId="05BE0CDC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1-й год обучения</w:t>
            </w:r>
          </w:p>
        </w:tc>
        <w:tc>
          <w:tcPr>
            <w:tcW w:w="1221" w:type="dxa"/>
          </w:tcPr>
          <w:p w14:paraId="2232E1A0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14:paraId="15068641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14:paraId="36592EE6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14:paraId="16690BBE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14:paraId="56F437DC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14:paraId="720FE9D5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703C" w14:paraId="7C046859" w14:textId="77777777" w:rsidTr="001E703C">
        <w:tc>
          <w:tcPr>
            <w:tcW w:w="1827" w:type="dxa"/>
          </w:tcPr>
          <w:p w14:paraId="459DC6B5" w14:textId="6EF28689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2-й год обучения</w:t>
            </w:r>
          </w:p>
        </w:tc>
        <w:tc>
          <w:tcPr>
            <w:tcW w:w="1221" w:type="dxa"/>
          </w:tcPr>
          <w:p w14:paraId="50DCE1D3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14:paraId="44D02DD9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14:paraId="017BC1A4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14:paraId="03C061F6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14:paraId="067AC262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14:paraId="2E7FE86D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703C" w14:paraId="4BB3E77E" w14:textId="77777777" w:rsidTr="001E703C">
        <w:tc>
          <w:tcPr>
            <w:tcW w:w="1827" w:type="dxa"/>
          </w:tcPr>
          <w:p w14:paraId="50242966" w14:textId="1C32F378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3-й год обучения</w:t>
            </w:r>
          </w:p>
        </w:tc>
        <w:tc>
          <w:tcPr>
            <w:tcW w:w="1221" w:type="dxa"/>
          </w:tcPr>
          <w:p w14:paraId="16550CB1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14:paraId="57D4A596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14:paraId="13E149AE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14:paraId="44D4580D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14:paraId="2142BB46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14:paraId="18172A06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703C" w14:paraId="0A3B7D24" w14:textId="77777777" w:rsidTr="001E703C">
        <w:tc>
          <w:tcPr>
            <w:tcW w:w="1827" w:type="dxa"/>
          </w:tcPr>
          <w:p w14:paraId="4FC4B945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14:paraId="49046681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14:paraId="48DD45EB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14:paraId="6BD02727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14:paraId="2B7AFAC1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14:paraId="27F2940F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14:paraId="2026C40A" w14:textId="77777777" w:rsidR="001E703C" w:rsidRDefault="001E703C" w:rsidP="00556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1B605654" w14:textId="59DC91A8" w:rsidR="001E703C" w:rsidRDefault="001E703C" w:rsidP="005567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bookmarkEnd w:id="1"/>
    <w:p w14:paraId="7B70C17F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C0DAA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C64F538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20439B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CE581D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F174354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A7EAB7B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8856FD7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22062FF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F82ACF2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31B7BA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5621F22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051168C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1DAD660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35EC85D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6396710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33A20A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DC0936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5A4393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3DF189F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0C06AC5" w14:textId="77777777" w:rsidR="004E1153" w:rsidRPr="00D7399D" w:rsidRDefault="004E1153" w:rsidP="005567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62280E" w14:textId="77777777" w:rsidR="004E1153" w:rsidRPr="00D7399D" w:rsidRDefault="004E1153" w:rsidP="002368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4E1153" w:rsidRPr="00D7399D" w:rsidSect="0029034A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991"/>
    <w:multiLevelType w:val="multilevel"/>
    <w:tmpl w:val="FA60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B15B3"/>
    <w:multiLevelType w:val="multilevel"/>
    <w:tmpl w:val="FD2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97642"/>
    <w:multiLevelType w:val="multilevel"/>
    <w:tmpl w:val="3C32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83C8B"/>
    <w:multiLevelType w:val="multilevel"/>
    <w:tmpl w:val="DA8A6DD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E6B499A"/>
    <w:multiLevelType w:val="hybridMultilevel"/>
    <w:tmpl w:val="71AA0D3A"/>
    <w:lvl w:ilvl="0" w:tplc="795C2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15A53"/>
    <w:multiLevelType w:val="hybridMultilevel"/>
    <w:tmpl w:val="18A83C04"/>
    <w:lvl w:ilvl="0" w:tplc="CEA29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D2AA7A">
      <w:numFmt w:val="none"/>
      <w:lvlText w:val=""/>
      <w:lvlJc w:val="left"/>
      <w:pPr>
        <w:tabs>
          <w:tab w:val="num" w:pos="360"/>
        </w:tabs>
      </w:pPr>
    </w:lvl>
    <w:lvl w:ilvl="2" w:tplc="A782CB98">
      <w:numFmt w:val="none"/>
      <w:lvlText w:val=""/>
      <w:lvlJc w:val="left"/>
      <w:pPr>
        <w:tabs>
          <w:tab w:val="num" w:pos="360"/>
        </w:tabs>
      </w:pPr>
    </w:lvl>
    <w:lvl w:ilvl="3" w:tplc="2402E5D8">
      <w:numFmt w:val="none"/>
      <w:lvlText w:val=""/>
      <w:lvlJc w:val="left"/>
      <w:pPr>
        <w:tabs>
          <w:tab w:val="num" w:pos="360"/>
        </w:tabs>
      </w:pPr>
    </w:lvl>
    <w:lvl w:ilvl="4" w:tplc="0C9293AA">
      <w:numFmt w:val="none"/>
      <w:lvlText w:val=""/>
      <w:lvlJc w:val="left"/>
      <w:pPr>
        <w:tabs>
          <w:tab w:val="num" w:pos="360"/>
        </w:tabs>
      </w:pPr>
    </w:lvl>
    <w:lvl w:ilvl="5" w:tplc="79843258">
      <w:numFmt w:val="none"/>
      <w:lvlText w:val=""/>
      <w:lvlJc w:val="left"/>
      <w:pPr>
        <w:tabs>
          <w:tab w:val="num" w:pos="360"/>
        </w:tabs>
      </w:pPr>
    </w:lvl>
    <w:lvl w:ilvl="6" w:tplc="C5668CD2">
      <w:numFmt w:val="none"/>
      <w:lvlText w:val=""/>
      <w:lvlJc w:val="left"/>
      <w:pPr>
        <w:tabs>
          <w:tab w:val="num" w:pos="360"/>
        </w:tabs>
      </w:pPr>
    </w:lvl>
    <w:lvl w:ilvl="7" w:tplc="ED4E46D0">
      <w:numFmt w:val="none"/>
      <w:lvlText w:val=""/>
      <w:lvlJc w:val="left"/>
      <w:pPr>
        <w:tabs>
          <w:tab w:val="num" w:pos="360"/>
        </w:tabs>
      </w:pPr>
    </w:lvl>
    <w:lvl w:ilvl="8" w:tplc="20A271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5602800"/>
    <w:multiLevelType w:val="hybridMultilevel"/>
    <w:tmpl w:val="D0DAC9C4"/>
    <w:lvl w:ilvl="0" w:tplc="BC34BB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AA5"/>
    <w:rsid w:val="00127136"/>
    <w:rsid w:val="00192AA5"/>
    <w:rsid w:val="001E703C"/>
    <w:rsid w:val="002368F3"/>
    <w:rsid w:val="0029034A"/>
    <w:rsid w:val="002D2676"/>
    <w:rsid w:val="004C059D"/>
    <w:rsid w:val="004E1153"/>
    <w:rsid w:val="00556736"/>
    <w:rsid w:val="005B430C"/>
    <w:rsid w:val="00605D6A"/>
    <w:rsid w:val="006114F0"/>
    <w:rsid w:val="007C4F50"/>
    <w:rsid w:val="008D4C33"/>
    <w:rsid w:val="008D7068"/>
    <w:rsid w:val="00B45271"/>
    <w:rsid w:val="00B509C4"/>
    <w:rsid w:val="00B6631D"/>
    <w:rsid w:val="00B87C57"/>
    <w:rsid w:val="00C060F6"/>
    <w:rsid w:val="00C235AB"/>
    <w:rsid w:val="00C23752"/>
    <w:rsid w:val="00D7399D"/>
    <w:rsid w:val="00DB42F6"/>
    <w:rsid w:val="00E420DF"/>
    <w:rsid w:val="00E84387"/>
    <w:rsid w:val="00EB5B8B"/>
    <w:rsid w:val="00EE1C3D"/>
    <w:rsid w:val="00F45D12"/>
    <w:rsid w:val="00F57941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CCD7"/>
  <w15:docId w15:val="{55F403B4-5BAC-43B6-8C02-CBF40EBE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5B8B"/>
  </w:style>
  <w:style w:type="paragraph" w:customStyle="1" w:styleId="10">
    <w:name w:val="Подзаголовок1"/>
    <w:basedOn w:val="a"/>
    <w:next w:val="a"/>
    <w:qFormat/>
    <w:rsid w:val="00EB5B8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5B8B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EB5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List Paragraph"/>
    <w:basedOn w:val="a"/>
    <w:uiPriority w:val="99"/>
    <w:qFormat/>
    <w:rsid w:val="00EB5B8B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rsid w:val="00EB5B8B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B5B8B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rsid w:val="00EB5B8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5B8B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EB5B8B"/>
    <w:pPr>
      <w:spacing w:after="0" w:line="240" w:lineRule="auto"/>
      <w:ind w:left="540" w:hanging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5B8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B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B8B"/>
    <w:pPr>
      <w:spacing w:after="120" w:line="48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B8B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9"/>
    <w:uiPriority w:val="59"/>
    <w:rsid w:val="00EB5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ubtitle"/>
    <w:basedOn w:val="a"/>
    <w:next w:val="a"/>
    <w:link w:val="a3"/>
    <w:qFormat/>
    <w:rsid w:val="00EB5B8B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EB5B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9">
    <w:name w:val="Table Grid"/>
    <w:basedOn w:val="a1"/>
    <w:uiPriority w:val="59"/>
    <w:rsid w:val="00EB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631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31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 Юмен</cp:lastModifiedBy>
  <cp:revision>21</cp:revision>
  <cp:lastPrinted>2021-07-26T11:15:00Z</cp:lastPrinted>
  <dcterms:created xsi:type="dcterms:W3CDTF">2018-09-28T05:41:00Z</dcterms:created>
  <dcterms:modified xsi:type="dcterms:W3CDTF">2021-08-12T13:06:00Z</dcterms:modified>
</cp:coreProperties>
</file>