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2" w:rsidRDefault="00B83022" w:rsidP="00E3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B83022" w:rsidRDefault="00B83022" w:rsidP="00E3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общеобразовательной общеразвивающей программе</w:t>
      </w:r>
    </w:p>
    <w:p w:rsidR="00E3326B" w:rsidRPr="00563952" w:rsidRDefault="00E3326B" w:rsidP="00E3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Ералаш</w:t>
      </w:r>
      <w:r w:rsidRPr="00563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3326B" w:rsidRPr="00563952" w:rsidRDefault="00E3326B" w:rsidP="00E3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художественной</w:t>
      </w:r>
      <w:r w:rsidRPr="00563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направленности</w:t>
      </w:r>
    </w:p>
    <w:p w:rsidR="00E3326B" w:rsidRDefault="00E3326B" w:rsidP="00E332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 7-17 лет</w:t>
      </w:r>
    </w:p>
    <w:p w:rsidR="00E3326B" w:rsidRDefault="00E3326B" w:rsidP="00E332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3 года</w:t>
      </w:r>
    </w:p>
    <w:p w:rsidR="00E3326B" w:rsidRDefault="00E3326B" w:rsidP="00E332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6B" w:rsidRDefault="00E3326B" w:rsidP="00E332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Звягина Н.С.,</w:t>
      </w:r>
    </w:p>
    <w:p w:rsidR="00E3326B" w:rsidRDefault="00E3326B" w:rsidP="00E332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B83022" w:rsidRDefault="00B83022" w:rsidP="00B8302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</w:p>
    <w:p w:rsidR="00B83022" w:rsidRPr="00B83022" w:rsidRDefault="00B83022" w:rsidP="00B8302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B8302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Театрализованная деятельность  – неисчерпаемый источник развития чувств, переживаний и эмоциональных открытий.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это, в свою очередь, требует творческой активности личности, умения держать себя в обществе. Воспитание творческой, разносторонне развитой личности – задача необходимая, </w:t>
      </w:r>
      <w:r w:rsidRPr="00B83022">
        <w:rPr>
          <w:rFonts w:ascii="Times New Roman" w:hAnsi="Times New Roman" w:cs="Times New Roman"/>
          <w:i/>
          <w:color w:val="000000"/>
          <w:w w:val="106"/>
          <w:sz w:val="28"/>
          <w:szCs w:val="28"/>
        </w:rPr>
        <w:t xml:space="preserve">актуальная, </w:t>
      </w:r>
      <w:r w:rsidRPr="00B8302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и возможность её осуществления заложена в современной системе дополнительного образования. </w:t>
      </w:r>
    </w:p>
    <w:p w:rsidR="00B83022" w:rsidRPr="00B83022" w:rsidRDefault="00B83022" w:rsidP="00B8302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Театр – искусство коллективное, в котором каждый человек приобщается к творчеству. Это – модель жизни, где ребёнок учится не только основам актёрского искусства, он учится разбираться в людях и жизненных ситуациях, концентрироваться и собирать внимание, держаться на публике, вырабатывает самостоятельность мышления, высокий интеллект и умение созидать новое. Все эти качества пригодятся ребёнку в дальнейшей жизни. Средствами художественного творчества в любительском театре решаются задачи повышения общей культуры, происходит знакомство с литературой и драматургией, музыкой и изобразительным искусством, правилами этикета, обрядами и традициями. 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Факторы,  влияющие на развитие детского театрального движения:</w:t>
      </w:r>
    </w:p>
    <w:p w:rsidR="00B83022" w:rsidRPr="00B83022" w:rsidRDefault="00B83022" w:rsidP="00B8302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психологический фактор - дети и родители устали от стрессовых ситуаций, коммерческих фильмов и боевиков, они пытаются найти для себя экологически комфортную нишу;</w:t>
      </w:r>
    </w:p>
    <w:p w:rsidR="00B83022" w:rsidRPr="00B83022" w:rsidRDefault="00B83022" w:rsidP="00B83022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возможность бесплатных занятий; театральные объединения и студии в школах и учреждениях дополнительного образования  привлекают, прежде </w:t>
      </w:r>
      <w:proofErr w:type="gramStart"/>
      <w:r w:rsidRPr="00B8302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83022">
        <w:rPr>
          <w:rFonts w:ascii="Times New Roman" w:hAnsi="Times New Roman" w:cs="Times New Roman"/>
          <w:sz w:val="28"/>
          <w:szCs w:val="28"/>
        </w:rPr>
        <w:t xml:space="preserve"> родителей малообеспеченных семей.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Театр обладает безграничными возможностями для экспериментирования, поиска и творчества.</w:t>
      </w:r>
    </w:p>
    <w:p w:rsidR="00B83022" w:rsidRPr="00B83022" w:rsidRDefault="00B83022" w:rsidP="00B83022">
      <w:pPr>
        <w:tabs>
          <w:tab w:val="left" w:pos="0"/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30375E">
        <w:rPr>
          <w:rFonts w:ascii="Times New Roman" w:hAnsi="Times New Roman" w:cs="Times New Roman"/>
          <w:sz w:val="28"/>
          <w:szCs w:val="28"/>
        </w:rPr>
        <w:t>Ералаш</w:t>
      </w:r>
      <w:r w:rsidRPr="00B83022">
        <w:rPr>
          <w:rFonts w:ascii="Times New Roman" w:hAnsi="Times New Roman" w:cs="Times New Roman"/>
          <w:sz w:val="28"/>
          <w:szCs w:val="28"/>
        </w:rPr>
        <w:t xml:space="preserve">» </w:t>
      </w:r>
      <w:r w:rsidRPr="00B83022">
        <w:rPr>
          <w:rFonts w:ascii="Times New Roman" w:hAnsi="Times New Roman" w:cs="Times New Roman"/>
          <w:bCs/>
          <w:sz w:val="28"/>
          <w:szCs w:val="28"/>
        </w:rPr>
        <w:t>имеет</w:t>
      </w:r>
      <w:r w:rsidRPr="00B83022">
        <w:rPr>
          <w:rFonts w:ascii="Times New Roman" w:hAnsi="Times New Roman" w:cs="Times New Roman"/>
          <w:sz w:val="28"/>
          <w:szCs w:val="28"/>
        </w:rPr>
        <w:t xml:space="preserve"> </w:t>
      </w:r>
      <w:r w:rsidRPr="00B83022">
        <w:rPr>
          <w:rFonts w:ascii="Times New Roman" w:hAnsi="Times New Roman" w:cs="Times New Roman"/>
          <w:b/>
          <w:i/>
          <w:sz w:val="28"/>
          <w:szCs w:val="28"/>
        </w:rPr>
        <w:t>художественную и социально-педагогическую направленности.</w:t>
      </w:r>
      <w:r w:rsidRPr="00B83022">
        <w:rPr>
          <w:rFonts w:ascii="Times New Roman" w:hAnsi="Times New Roman" w:cs="Times New Roman"/>
          <w:sz w:val="28"/>
          <w:szCs w:val="28"/>
        </w:rPr>
        <w:t xml:space="preserve">  </w:t>
      </w:r>
      <w:r w:rsidRPr="00B83022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B83022">
        <w:rPr>
          <w:rFonts w:ascii="Times New Roman" w:hAnsi="Times New Roman" w:cs="Times New Roman"/>
          <w:sz w:val="28"/>
          <w:szCs w:val="28"/>
        </w:rPr>
        <w:t xml:space="preserve"> решает проблему организации развивающего досуга для детей и молодёжи, проблему включения подрастающего человека в творческую деятельность. Программа </w:t>
      </w:r>
      <w:r w:rsidRPr="00B8302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условия для формирования социально активной личности, готовой к собственному жизнетворчеству, способствует формирование жизненных позиций у детей и подростков через многогранный процесс, включающий в себя различные виды влияния на духовное воспитание детей посредством занятий в театральном коллективе. Интересные занятия, богатая событиями творческая жизнь,  творческое общение с педагогом и друзьями, разделяющими его интересы, ощущение собственной нужности, способствуют повышению самооценки и избавлению от комплексов. 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B83022">
        <w:rPr>
          <w:rFonts w:ascii="Times New Roman" w:hAnsi="Times New Roman" w:cs="Times New Roman"/>
          <w:sz w:val="28"/>
          <w:szCs w:val="28"/>
        </w:rPr>
        <w:t xml:space="preserve"> программы в том, что дети разносторонне раскрывают свои творческие способности. Работая на сцене, ребёнок приобретает уверенность в своих силах, умение разбираться в людях и жизненных ситуациях, учится концентрироваться и собирать внимание, держаться на публике, думать и действовать в условиях экстремальной ситуации, развивает самостоятельность мышления, высокий интеллект и умение созидать новое.</w:t>
      </w:r>
      <w:r w:rsidRPr="00B83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Новизна </w:t>
      </w:r>
      <w:r w:rsidRPr="00B83022">
        <w:rPr>
          <w:rFonts w:ascii="Times New Roman" w:hAnsi="Times New Roman" w:cs="Times New Roman"/>
          <w:sz w:val="28"/>
          <w:szCs w:val="28"/>
        </w:rPr>
        <w:t>программы заключается в возможности для ребенка проявить многоплановость своей творческой деятельности, поощрении самобытности и творчество детей, развитии самостоятельной деятельности, что позволяет научить основам актерского мастерства.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  дл</w:t>
      </w:r>
      <w:r w:rsidRPr="00B83022">
        <w:rPr>
          <w:rFonts w:ascii="Times New Roman" w:hAnsi="Times New Roman" w:cs="Times New Roman"/>
          <w:sz w:val="28"/>
          <w:szCs w:val="28"/>
        </w:rPr>
        <w:t>я детей всех возрастов в том, что педагогический процесс, предполагающий последовательное  и систематическое обучение, является  источником раскрепощения, оптимистического настроения, уверенности в своих силах, систематической стабилизацией и гармонизацией личности. Для детей с речевой патологией является одним из факторов улучшения речи.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eastAsia="Times New Roman" w:hAnsi="Times New Roman" w:cs="Times New Roman"/>
          <w:sz w:val="28"/>
        </w:rPr>
        <w:t>Данная программа является модифицированной.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B83022">
        <w:rPr>
          <w:rFonts w:ascii="Times New Roman" w:hAnsi="Times New Roman" w:cs="Times New Roman"/>
          <w:sz w:val="28"/>
          <w:szCs w:val="28"/>
        </w:rPr>
        <w:t xml:space="preserve">: Формирование базовых компетенций в области  театральной  деятельности, создание условий для формирования социально-активной личности, готовой к собственному жизнетворчеству. </w:t>
      </w:r>
    </w:p>
    <w:p w:rsidR="00B83022" w:rsidRPr="00B83022" w:rsidRDefault="00B83022" w:rsidP="00B830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02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022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-формировать навыки  актерского мастерства и технику изготовления кукол и декораций;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-обучать детей импровизации, сочинительству, быстрому вхождению в предлагаемые обстоятельства, поиск образа.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ритмопластики, сценической речи, </w:t>
      </w:r>
      <w:proofErr w:type="spellStart"/>
      <w:r w:rsidRPr="00B83022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B83022">
        <w:rPr>
          <w:rFonts w:ascii="Times New Roman" w:hAnsi="Times New Roman" w:cs="Times New Roman"/>
          <w:sz w:val="28"/>
          <w:szCs w:val="28"/>
        </w:rPr>
        <w:t>.</w:t>
      </w:r>
    </w:p>
    <w:p w:rsidR="00B83022" w:rsidRPr="00B83022" w:rsidRDefault="00B83022" w:rsidP="00B8302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02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-развивать самосознание личности </w:t>
      </w:r>
      <w:proofErr w:type="gramStart"/>
      <w:r w:rsidRPr="00B830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022">
        <w:rPr>
          <w:rFonts w:ascii="Times New Roman" w:hAnsi="Times New Roman" w:cs="Times New Roman"/>
          <w:sz w:val="28"/>
          <w:szCs w:val="28"/>
        </w:rPr>
        <w:t>;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-решать задачи развития профессионально-значимых качеств восприятия речи, внимания и эмоциональной чуткости к образной природе художественного слова, памяти, образного и логического мышления, воображения, фантазии, двигательной координации, пластики и др.</w:t>
      </w:r>
    </w:p>
    <w:p w:rsidR="00B83022" w:rsidRPr="00B83022" w:rsidRDefault="00B83022" w:rsidP="00B8302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02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-прививать эстетическое восприятие окружающего мира, потребность и привычку к самоотдаче, умения сочетать свои интересы </w:t>
      </w:r>
      <w:r w:rsidR="0030375E">
        <w:rPr>
          <w:rFonts w:ascii="Times New Roman" w:hAnsi="Times New Roman" w:cs="Times New Roman"/>
          <w:sz w:val="28"/>
          <w:szCs w:val="28"/>
        </w:rPr>
        <w:t>с</w:t>
      </w:r>
      <w:r w:rsidRPr="00B83022">
        <w:rPr>
          <w:rFonts w:ascii="Times New Roman" w:hAnsi="Times New Roman" w:cs="Times New Roman"/>
          <w:sz w:val="28"/>
          <w:szCs w:val="28"/>
        </w:rPr>
        <w:t xml:space="preserve"> интересами коллектива;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>-повышать у детей и подростков активность в  трудовой направленности;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-воспитывать толерантность, взаимопомощь, требовательность (прежде всего к себе). </w:t>
      </w:r>
    </w:p>
    <w:p w:rsidR="00B83022" w:rsidRPr="00B83022" w:rsidRDefault="00B83022" w:rsidP="00B8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Отличительной особенностью программы </w:t>
      </w:r>
      <w:r w:rsidRPr="00B83022">
        <w:rPr>
          <w:rFonts w:ascii="Times New Roman" w:hAnsi="Times New Roman" w:cs="Times New Roman"/>
          <w:sz w:val="28"/>
          <w:szCs w:val="28"/>
        </w:rPr>
        <w:t xml:space="preserve">является её </w:t>
      </w:r>
      <w:proofErr w:type="spellStart"/>
      <w:r w:rsidRPr="00B83022">
        <w:rPr>
          <w:rFonts w:ascii="Times New Roman" w:hAnsi="Times New Roman" w:cs="Times New Roman"/>
          <w:sz w:val="28"/>
          <w:szCs w:val="28"/>
        </w:rPr>
        <w:t>многожанровость</w:t>
      </w:r>
      <w:proofErr w:type="spellEnd"/>
      <w:r w:rsidRPr="00B83022">
        <w:rPr>
          <w:rFonts w:ascii="Times New Roman" w:hAnsi="Times New Roman" w:cs="Times New Roman"/>
          <w:sz w:val="28"/>
          <w:szCs w:val="28"/>
        </w:rPr>
        <w:t>, а также представление возможности обучающимся проявить себя, что, в конечном итоге, позволяет им развить организаторские и актерские способности.</w:t>
      </w:r>
    </w:p>
    <w:p w:rsidR="00B83022" w:rsidRPr="00B83022" w:rsidRDefault="00B83022" w:rsidP="003037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22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30375E">
        <w:rPr>
          <w:rFonts w:ascii="Times New Roman" w:hAnsi="Times New Roman" w:cs="Times New Roman"/>
          <w:sz w:val="28"/>
          <w:szCs w:val="28"/>
        </w:rPr>
        <w:t xml:space="preserve">7 </w:t>
      </w:r>
      <w:r w:rsidRPr="00B83022">
        <w:rPr>
          <w:rFonts w:ascii="Times New Roman" w:hAnsi="Times New Roman" w:cs="Times New Roman"/>
          <w:sz w:val="28"/>
          <w:szCs w:val="28"/>
        </w:rPr>
        <w:t>– 1</w:t>
      </w:r>
      <w:r w:rsidR="0030375E">
        <w:rPr>
          <w:rFonts w:ascii="Times New Roman" w:hAnsi="Times New Roman" w:cs="Times New Roman"/>
          <w:sz w:val="28"/>
          <w:szCs w:val="28"/>
        </w:rPr>
        <w:t>7</w:t>
      </w:r>
      <w:r w:rsidRPr="00B83022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B83022">
        <w:rPr>
          <w:rFonts w:ascii="Times New Roman" w:eastAsia="Times New Roman" w:hAnsi="Times New Roman" w:cs="Times New Roman"/>
          <w:sz w:val="28"/>
          <w:szCs w:val="28"/>
        </w:rPr>
        <w:t xml:space="preserve">Набор детей в группы осуществляется с учётом возраста без предварительного отбора. </w:t>
      </w:r>
      <w:r w:rsidR="0030375E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года обучения.</w:t>
      </w:r>
      <w:bookmarkStart w:id="0" w:name="_GoBack"/>
      <w:bookmarkEnd w:id="0"/>
    </w:p>
    <w:sectPr w:rsidR="00B83022" w:rsidRPr="00B83022" w:rsidSect="00B8302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67A"/>
    <w:multiLevelType w:val="multilevel"/>
    <w:tmpl w:val="5A2E1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110479"/>
    <w:multiLevelType w:val="multilevel"/>
    <w:tmpl w:val="25847A6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1886368"/>
    <w:multiLevelType w:val="multilevel"/>
    <w:tmpl w:val="AD0C1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6"/>
    <w:rsid w:val="0030375E"/>
    <w:rsid w:val="004A2158"/>
    <w:rsid w:val="00550676"/>
    <w:rsid w:val="00B83022"/>
    <w:rsid w:val="00E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Задачи:</vt:lpstr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2017-11-08T05:45:00Z</dcterms:created>
  <dcterms:modified xsi:type="dcterms:W3CDTF">2018-01-11T07:33:00Z</dcterms:modified>
</cp:coreProperties>
</file>